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ascii="Arial" w:eastAsia="Arial" w:hAnsi="Arial" w:cs="Arial"/>
          <w:noProof/>
          <w:color w:val="1155CC"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5737860</wp:posOffset>
            </wp:positionH>
            <wp:positionV relativeFrom="page">
              <wp:posOffset>396240</wp:posOffset>
            </wp:positionV>
            <wp:extent cx="1630680" cy="1470660"/>
            <wp:effectExtent l="0" t="0" r="762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470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/>
    <w:p>
      <w:pPr>
        <w:jc w:val="center"/>
        <w:rPr>
          <w:b/>
          <w:color w:val="2E74B5" w:themeColor="accent5" w:themeShade="BF"/>
          <w:sz w:val="96"/>
          <w:szCs w:val="96"/>
        </w:rPr>
      </w:pPr>
      <w:r>
        <w:rPr>
          <w:b/>
          <w:color w:val="2E74B5" w:themeColor="accent5" w:themeShade="BF"/>
          <w:sz w:val="96"/>
          <w:szCs w:val="96"/>
        </w:rPr>
        <w:t>Hair and Beauty Scheduled Exams</w:t>
      </w:r>
    </w:p>
    <w:p>
      <w:pPr>
        <w:jc w:val="center"/>
        <w:rPr>
          <w:b/>
          <w:color w:val="2E74B5" w:themeColor="accent5" w:themeShade="BF"/>
          <w:sz w:val="28"/>
          <w:szCs w:val="28"/>
        </w:rPr>
      </w:pPr>
    </w:p>
    <w:tbl>
      <w:tblPr>
        <w:tblW w:w="20148" w:type="dxa"/>
        <w:tblLook w:val="04A0" w:firstRow="1" w:lastRow="0" w:firstColumn="1" w:lastColumn="0" w:noHBand="0" w:noVBand="1"/>
      </w:tblPr>
      <w:tblGrid>
        <w:gridCol w:w="960"/>
        <w:gridCol w:w="3855"/>
        <w:gridCol w:w="9355"/>
        <w:gridCol w:w="2552"/>
        <w:gridCol w:w="3426"/>
      </w:tblGrid>
      <w:tr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Day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Start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Assessment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Duration (mins)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Room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Weds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24/04/2024 13:00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UB200B4 - Provide Facial Skin Care Treatments, Paper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D102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Weds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24/04/2024 14:00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UB200N2 - Provide Manicure Services, Paper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D102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Weds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24/04/2024 15:00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UB200B5 - Enhance the Appearance of Eyebrows and Eyelashes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D102</w:t>
            </w:r>
          </w:p>
        </w:tc>
      </w:tr>
      <w:tr>
        <w:trPr>
          <w:trHeight w:val="1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Tues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30/04/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2024  13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UN2GH10 - Style and Finish Hair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D001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Tues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30/04/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2024  13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.45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UN2GH11 - Set and Dress Hair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D001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Tues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30/04/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2024  14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UN2GH13 - Plait and Twist Hair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D001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Weds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01/05/2024 14:00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UB200N2 - Provide Manicure Services, Paper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D002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Weds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01/05/2024 15:00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UB200N3 - Provide Pedicure Services, Paper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D002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Tues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07/05/2024 13:00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UN20GH9 - Change Hair Colour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120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D105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Tues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07/05/2024 15:00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UN20GH8 - Shampoo, Condition and Treat the Hair and Scalp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D105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Weds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08/05/2024 13:00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UB200B4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- Provide Facial Skin Care Treatments A&amp;P, Paper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D002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Weds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15/05/2024 14:00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UB200B6 - Carry Out Waxing Services, Paper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D002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Weds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15/05/2024 15:00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UB200B6 - Carry Out Waxing Services, Paper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D002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Weds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22/05/2024 13:00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UB200B8 - Provide Make-Up Services, Paper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D002</w:t>
            </w:r>
          </w:p>
        </w:tc>
      </w:tr>
      <w:tr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Weds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22/05/2024 14:00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UB200B8 - Provide Make-up Services, Paper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D002</w:t>
            </w:r>
          </w:p>
        </w:tc>
      </w:tr>
    </w:tbl>
    <w:p/>
    <w:sectPr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E9D57-E4CA-4EA4-9FB2-7CEF9AC9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30aae7b2-642f-41b8-a4e6-290acbe00346" xsi:nil="true"/>
    <UniqueSourceRef xmlns="30aae7b2-642f-41b8-a4e6-290acbe00346" xsi:nil="true"/>
    <FileHash xmlns="30aae7b2-642f-41b8-a4e6-290acbe00346" xsi:nil="true"/>
    <CloudMigratorOriginId xmlns="30aae7b2-642f-41b8-a4e6-290acbe00346" xsi:nil="true"/>
    <_activity xmlns="30aae7b2-642f-41b8-a4e6-290acbe003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B233FA7D2C42B7154A2ACC961E82" ma:contentTypeVersion="19" ma:contentTypeDescription="Create a new document." ma:contentTypeScope="" ma:versionID="a035ec6189f4c533a270396d0aded5d7">
  <xsd:schema xmlns:xsd="http://www.w3.org/2001/XMLSchema" xmlns:xs="http://www.w3.org/2001/XMLSchema" xmlns:p="http://schemas.microsoft.com/office/2006/metadata/properties" xmlns:ns3="30aae7b2-642f-41b8-a4e6-290acbe00346" xmlns:ns4="22f8f695-1c5a-4817-a68a-82578e610226" targetNamespace="http://schemas.microsoft.com/office/2006/metadata/properties" ma:root="true" ma:fieldsID="4f71a0fffa670421323545c936791428" ns3:_="" ns4:_="">
    <xsd:import namespace="30aae7b2-642f-41b8-a4e6-290acbe00346"/>
    <xsd:import namespace="22f8f695-1c5a-4817-a68a-82578e610226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ae7b2-642f-41b8-a4e6-290acbe00346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8f695-1c5a-4817-a68a-82578e610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54758-E849-481D-A1FE-A06C20FCD8B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30aae7b2-642f-41b8-a4e6-290acbe0034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2f8f695-1c5a-4817-a68a-82578e610226"/>
  </ds:schemaRefs>
</ds:datastoreItem>
</file>

<file path=customXml/itemProps2.xml><?xml version="1.0" encoding="utf-8"?>
<ds:datastoreItem xmlns:ds="http://schemas.openxmlformats.org/officeDocument/2006/customXml" ds:itemID="{FF4A4DCE-C462-4DC2-A902-216BFC26C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CA73C-B95C-4ACA-B7EA-40802C32B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ae7b2-642f-41b8-a4e6-290acbe00346"/>
    <ds:schemaRef ds:uri="22f8f695-1c5a-4817-a68a-82578e610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Stewart</dc:creator>
  <cp:keywords/>
  <dc:description/>
  <cp:lastModifiedBy>Gaynor Stewart</cp:lastModifiedBy>
  <cp:revision>3</cp:revision>
  <cp:lastPrinted>2024-03-06T13:44:00Z</cp:lastPrinted>
  <dcterms:created xsi:type="dcterms:W3CDTF">2024-04-22T10:02:00Z</dcterms:created>
  <dcterms:modified xsi:type="dcterms:W3CDTF">2024-04-22T10:04:00Z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0x010100ABFEB233FA7D2C42B7154A2ACC961E82</vt:lpwstr>
  </property>
</Properties>
</file>