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u w:val="single"/>
        </w:rPr>
      </w:pPr>
      <w:r w:rsidDel="00000000" w:rsidR="00000000" w:rsidRPr="00000000">
        <w:rPr>
          <w:b w:val="1"/>
          <w:sz w:val="36"/>
          <w:szCs w:val="36"/>
          <w:u w:val="single"/>
        </w:rPr>
        <w:drawing>
          <wp:inline distB="114300" distT="114300" distL="114300" distR="114300">
            <wp:extent cx="1628775" cy="14478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2877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36"/>
          <w:szCs w:val="36"/>
          <w:u w:val="single"/>
        </w:rPr>
      </w:pPr>
      <w:r w:rsidDel="00000000" w:rsidR="00000000" w:rsidRPr="00000000">
        <w:rPr>
          <w:b w:val="1"/>
          <w:sz w:val="36"/>
          <w:szCs w:val="36"/>
          <w:u w:val="single"/>
          <w:rtl w:val="0"/>
        </w:rPr>
        <w:t xml:space="preserve">Unit 2</w:t>
      </w:r>
    </w:p>
    <w:p w:rsidR="00000000" w:rsidDel="00000000" w:rsidP="00000000" w:rsidRDefault="00000000" w:rsidRPr="00000000" w14:paraId="00000003">
      <w:pPr>
        <w:rPr>
          <w:b w:val="1"/>
          <w:sz w:val="36"/>
          <w:szCs w:val="36"/>
          <w:u w:val="single"/>
        </w:rPr>
      </w:pPr>
      <w:r w:rsidDel="00000000" w:rsidR="00000000" w:rsidRPr="00000000">
        <w:rPr>
          <w:rtl w:val="0"/>
        </w:rPr>
      </w:r>
    </w:p>
    <w:p w:rsidR="00000000" w:rsidDel="00000000" w:rsidP="00000000" w:rsidRDefault="00000000" w:rsidRPr="00000000" w14:paraId="00000004">
      <w:pPr>
        <w:jc w:val="center"/>
        <w:rPr>
          <w:b w:val="1"/>
          <w:sz w:val="36"/>
          <w:szCs w:val="36"/>
          <w:u w:val="single"/>
        </w:rPr>
      </w:pPr>
      <w:r w:rsidDel="00000000" w:rsidR="00000000" w:rsidRPr="00000000">
        <w:rPr>
          <w:b w:val="1"/>
          <w:sz w:val="36"/>
          <w:szCs w:val="36"/>
          <w:u w:val="single"/>
          <w:rtl w:val="0"/>
        </w:rPr>
        <w:t xml:space="preserve">Fitness Training and Programming for Health, Sport and Well-being.</w:t>
      </w:r>
    </w:p>
    <w:p w:rsidR="00000000" w:rsidDel="00000000" w:rsidP="00000000" w:rsidRDefault="00000000" w:rsidRPr="00000000" w14:paraId="00000005">
      <w:pPr>
        <w:jc w:val="center"/>
        <w:rPr>
          <w:b w:val="1"/>
          <w:sz w:val="36"/>
          <w:szCs w:val="36"/>
          <w:u w:val="single"/>
        </w:rPr>
      </w:pPr>
      <w:r w:rsidDel="00000000" w:rsidR="00000000" w:rsidRPr="00000000">
        <w:rPr>
          <w:rtl w:val="0"/>
        </w:rPr>
      </w:r>
    </w:p>
    <w:p w:rsidR="00000000" w:rsidDel="00000000" w:rsidP="00000000" w:rsidRDefault="00000000" w:rsidRPr="00000000" w14:paraId="00000006">
      <w:pPr>
        <w:jc w:val="center"/>
        <w:rPr>
          <w:b w:val="1"/>
          <w:sz w:val="36"/>
          <w:szCs w:val="36"/>
          <w:u w:val="single"/>
        </w:rPr>
      </w:pPr>
      <w:r w:rsidDel="00000000" w:rsidR="00000000" w:rsidRPr="00000000">
        <w:rPr>
          <w:b w:val="1"/>
          <w:sz w:val="36"/>
          <w:szCs w:val="36"/>
          <w:u w:val="single"/>
        </w:rPr>
        <w:drawing>
          <wp:inline distB="114300" distT="114300" distL="114300" distR="114300">
            <wp:extent cx="5731200" cy="27559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b w:val="1"/>
          <w:sz w:val="36"/>
          <w:szCs w:val="36"/>
        </w:rPr>
      </w:pPr>
      <w:r w:rsidDel="00000000" w:rsidR="00000000" w:rsidRPr="00000000">
        <w:rPr>
          <w:rtl w:val="0"/>
        </w:rPr>
      </w:r>
    </w:p>
    <w:p w:rsidR="00000000" w:rsidDel="00000000" w:rsidP="00000000" w:rsidRDefault="00000000" w:rsidRPr="00000000" w14:paraId="00000008">
      <w:pPr>
        <w:rPr>
          <w:b w:val="1"/>
          <w:sz w:val="36"/>
          <w:szCs w:val="36"/>
        </w:rPr>
      </w:pPr>
      <w:r w:rsidDel="00000000" w:rsidR="00000000" w:rsidRPr="00000000">
        <w:rPr>
          <w:rtl w:val="0"/>
        </w:rPr>
      </w:r>
    </w:p>
    <w:p w:rsidR="00000000" w:rsidDel="00000000" w:rsidP="00000000" w:rsidRDefault="00000000" w:rsidRPr="00000000" w14:paraId="00000009">
      <w:pPr>
        <w:rPr>
          <w:b w:val="1"/>
          <w:sz w:val="36"/>
          <w:szCs w:val="36"/>
        </w:rPr>
      </w:pPr>
      <w:r w:rsidDel="00000000" w:rsidR="00000000" w:rsidRPr="00000000">
        <w:rPr>
          <w:rtl w:val="0"/>
        </w:rPr>
      </w:r>
    </w:p>
    <w:p w:rsidR="00000000" w:rsidDel="00000000" w:rsidP="00000000" w:rsidRDefault="00000000" w:rsidRPr="00000000" w14:paraId="0000000A">
      <w:pPr>
        <w:rPr>
          <w:b w:val="1"/>
          <w:sz w:val="36"/>
          <w:szCs w:val="36"/>
        </w:rPr>
      </w:pPr>
      <w:r w:rsidDel="00000000" w:rsidR="00000000" w:rsidRPr="00000000">
        <w:rPr>
          <w:rtl w:val="0"/>
        </w:rPr>
      </w:r>
    </w:p>
    <w:p w:rsidR="00000000" w:rsidDel="00000000" w:rsidP="00000000" w:rsidRDefault="00000000" w:rsidRPr="00000000" w14:paraId="0000000B">
      <w:pPr>
        <w:rPr>
          <w:b w:val="1"/>
          <w:sz w:val="36"/>
          <w:szCs w:val="36"/>
        </w:rPr>
      </w:pPr>
      <w:r w:rsidDel="00000000" w:rsidR="00000000" w:rsidRPr="00000000">
        <w:rPr>
          <w:rtl w:val="0"/>
        </w:rPr>
      </w:r>
    </w:p>
    <w:p w:rsidR="00000000" w:rsidDel="00000000" w:rsidP="00000000" w:rsidRDefault="00000000" w:rsidRPr="00000000" w14:paraId="0000000C">
      <w:pPr>
        <w:rPr>
          <w:b w:val="1"/>
          <w:sz w:val="36"/>
          <w:szCs w:val="36"/>
        </w:rPr>
      </w:pPr>
      <w:r w:rsidDel="00000000" w:rsidR="00000000" w:rsidRPr="00000000">
        <w:rPr>
          <w:rtl w:val="0"/>
        </w:rPr>
      </w:r>
    </w:p>
    <w:p w:rsidR="00000000" w:rsidDel="00000000" w:rsidP="00000000" w:rsidRDefault="00000000" w:rsidRPr="00000000" w14:paraId="0000000D">
      <w:pPr>
        <w:rPr>
          <w:b w:val="1"/>
          <w:sz w:val="36"/>
          <w:szCs w:val="36"/>
        </w:rPr>
      </w:pPr>
      <w:r w:rsidDel="00000000" w:rsidR="00000000" w:rsidRPr="00000000">
        <w:rPr>
          <w:rtl w:val="0"/>
        </w:rPr>
      </w:r>
    </w:p>
    <w:p w:rsidR="00000000" w:rsidDel="00000000" w:rsidP="00000000" w:rsidRDefault="00000000" w:rsidRPr="00000000" w14:paraId="0000000E">
      <w:pPr>
        <w:jc w:val="center"/>
        <w:rPr>
          <w:b w:val="1"/>
          <w:sz w:val="36"/>
          <w:szCs w:val="36"/>
          <w:u w:val="single"/>
        </w:rPr>
      </w:pPr>
      <w:r w:rsidDel="00000000" w:rsidR="00000000" w:rsidRPr="00000000">
        <w:rPr>
          <w:rtl w:val="0"/>
        </w:rPr>
      </w:r>
    </w:p>
    <w:p w:rsidR="00000000" w:rsidDel="00000000" w:rsidP="00000000" w:rsidRDefault="00000000" w:rsidRPr="00000000" w14:paraId="0000000F">
      <w:pPr>
        <w:jc w:val="center"/>
        <w:rPr>
          <w:b w:val="1"/>
          <w:sz w:val="36"/>
          <w:szCs w:val="36"/>
          <w:u w:val="single"/>
        </w:rPr>
      </w:pPr>
      <w:r w:rsidDel="00000000" w:rsidR="00000000" w:rsidRPr="00000000">
        <w:rPr>
          <w:rtl w:val="0"/>
        </w:rPr>
      </w:r>
    </w:p>
    <w:p w:rsidR="00000000" w:rsidDel="00000000" w:rsidP="00000000" w:rsidRDefault="00000000" w:rsidRPr="00000000" w14:paraId="00000010">
      <w:pPr>
        <w:jc w:val="left"/>
        <w:rPr>
          <w:b w:val="1"/>
          <w:sz w:val="36"/>
          <w:szCs w:val="36"/>
          <w:u w:val="single"/>
        </w:rPr>
      </w:pPr>
      <w:r w:rsidDel="00000000" w:rsidR="00000000" w:rsidRPr="00000000">
        <w:rPr>
          <w:rtl w:val="0"/>
        </w:rPr>
      </w:r>
    </w:p>
    <w:p w:rsidR="00000000" w:rsidDel="00000000" w:rsidP="00000000" w:rsidRDefault="00000000" w:rsidRPr="00000000" w14:paraId="00000011">
      <w:pPr>
        <w:widowControl w:val="0"/>
        <w:spacing w:line="240" w:lineRule="auto"/>
        <w:jc w:val="center"/>
        <w:rPr>
          <w:rFonts w:ascii="Amatic SC" w:cs="Amatic SC" w:eastAsia="Amatic SC" w:hAnsi="Amatic SC"/>
          <w:b w:val="1"/>
          <w:color w:val="212121"/>
          <w:sz w:val="84"/>
          <w:szCs w:val="84"/>
          <w:u w:val="single"/>
        </w:rPr>
      </w:pPr>
      <w:r w:rsidDel="00000000" w:rsidR="00000000" w:rsidRPr="00000000">
        <w:rPr>
          <w:rFonts w:ascii="Amatic SC" w:cs="Amatic SC" w:eastAsia="Amatic SC" w:hAnsi="Amatic SC"/>
          <w:b w:val="1"/>
          <w:color w:val="212121"/>
          <w:sz w:val="84"/>
          <w:szCs w:val="84"/>
          <w:u w:val="single"/>
          <w:rtl w:val="0"/>
        </w:rPr>
        <w:t xml:space="preserve">How you will be assessed</w:t>
      </w:r>
    </w:p>
    <w:p w:rsidR="00000000" w:rsidDel="00000000" w:rsidP="00000000" w:rsidRDefault="00000000" w:rsidRPr="00000000" w14:paraId="00000012">
      <w:pPr>
        <w:widowControl w:val="0"/>
        <w:spacing w:line="240" w:lineRule="auto"/>
        <w:jc w:val="center"/>
        <w:rPr>
          <w:rFonts w:ascii="Amatic SC" w:cs="Amatic SC" w:eastAsia="Amatic SC" w:hAnsi="Amatic SC"/>
          <w:b w:val="1"/>
          <w:color w:val="212121"/>
          <w:sz w:val="40"/>
          <w:szCs w:val="40"/>
          <w:u w:val="single"/>
        </w:rPr>
      </w:pPr>
      <w:r w:rsidDel="00000000" w:rsidR="00000000" w:rsidRPr="00000000">
        <w:rPr>
          <w:rtl w:val="0"/>
        </w:rPr>
      </w:r>
    </w:p>
    <w:p w:rsidR="00000000" w:rsidDel="00000000" w:rsidP="00000000" w:rsidRDefault="00000000" w:rsidRPr="00000000" w14:paraId="00000013">
      <w:pPr>
        <w:widowControl w:val="0"/>
        <w:spacing w:after="320" w:lineRule="auto"/>
        <w:rPr>
          <w:color w:val="595959"/>
          <w:sz w:val="28"/>
          <w:szCs w:val="28"/>
        </w:rPr>
      </w:pPr>
      <w:r w:rsidDel="00000000" w:rsidR="00000000" w:rsidRPr="00000000">
        <w:rPr>
          <w:color w:val="595959"/>
          <w:sz w:val="28"/>
          <w:szCs w:val="28"/>
          <w:rtl w:val="0"/>
        </w:rPr>
        <w:t xml:space="preserve">This unit will be assessed externally using an examination set by Pearson. The examination will contain two parts.</w:t>
      </w:r>
    </w:p>
    <w:p w:rsidR="00000000" w:rsidDel="00000000" w:rsidP="00000000" w:rsidRDefault="00000000" w:rsidRPr="00000000" w14:paraId="00000014">
      <w:pPr>
        <w:widowControl w:val="0"/>
        <w:numPr>
          <w:ilvl w:val="0"/>
          <w:numId w:val="2"/>
        </w:numPr>
        <w:spacing w:after="0" w:afterAutospacing="0" w:lineRule="auto"/>
        <w:ind w:left="720" w:hanging="360"/>
        <w:rPr>
          <w:sz w:val="28"/>
          <w:szCs w:val="28"/>
        </w:rPr>
      </w:pPr>
      <w:r w:rsidDel="00000000" w:rsidR="00000000" w:rsidRPr="00000000">
        <w:rPr>
          <w:b w:val="1"/>
          <w:color w:val="595959"/>
          <w:sz w:val="28"/>
          <w:szCs w:val="28"/>
          <w:rtl w:val="0"/>
        </w:rPr>
        <w:t xml:space="preserve">Part A</w:t>
      </w:r>
      <w:r w:rsidDel="00000000" w:rsidR="00000000" w:rsidRPr="00000000">
        <w:rPr>
          <w:color w:val="595959"/>
          <w:sz w:val="28"/>
          <w:szCs w:val="28"/>
          <w:rtl w:val="0"/>
        </w:rPr>
        <w:t xml:space="preserve"> is supplied a set period of time before your examination so that you can carry out independent research about a scenario based on an individual who requires guidance on training, lifestyle and nutrition.</w:t>
      </w:r>
    </w:p>
    <w:p w:rsidR="00000000" w:rsidDel="00000000" w:rsidP="00000000" w:rsidRDefault="00000000" w:rsidRPr="00000000" w14:paraId="00000015">
      <w:pPr>
        <w:widowControl w:val="0"/>
        <w:numPr>
          <w:ilvl w:val="0"/>
          <w:numId w:val="2"/>
        </w:numPr>
        <w:spacing w:after="320" w:lineRule="auto"/>
        <w:ind w:left="720" w:hanging="360"/>
        <w:rPr>
          <w:sz w:val="28"/>
          <w:szCs w:val="28"/>
        </w:rPr>
      </w:pPr>
      <w:r w:rsidDel="00000000" w:rsidR="00000000" w:rsidRPr="00000000">
        <w:rPr>
          <w:b w:val="1"/>
          <w:color w:val="595959"/>
          <w:sz w:val="28"/>
          <w:szCs w:val="28"/>
          <w:rtl w:val="0"/>
        </w:rPr>
        <w:t xml:space="preserve">Part B</w:t>
      </w:r>
      <w:r w:rsidDel="00000000" w:rsidR="00000000" w:rsidRPr="00000000">
        <w:rPr>
          <w:color w:val="595959"/>
          <w:sz w:val="28"/>
          <w:szCs w:val="28"/>
          <w:rtl w:val="0"/>
        </w:rPr>
        <w:t xml:space="preserve"> is a written examination under controlled conditions in which you can use your research notes to complete a task that builds on </w:t>
      </w:r>
      <w:r w:rsidDel="00000000" w:rsidR="00000000" w:rsidRPr="00000000">
        <w:rPr>
          <w:b w:val="1"/>
          <w:color w:val="595959"/>
          <w:sz w:val="28"/>
          <w:szCs w:val="28"/>
          <w:rtl w:val="0"/>
        </w:rPr>
        <w:t xml:space="preserve">Part A</w:t>
      </w:r>
      <w:r w:rsidDel="00000000" w:rsidR="00000000" w:rsidRPr="00000000">
        <w:rPr>
          <w:color w:val="595959"/>
          <w:sz w:val="28"/>
          <w:szCs w:val="28"/>
          <w:rtl w:val="0"/>
        </w:rPr>
        <w:t xml:space="preserve">.</w:t>
      </w:r>
    </w:p>
    <w:p w:rsidR="00000000" w:rsidDel="00000000" w:rsidP="00000000" w:rsidRDefault="00000000" w:rsidRPr="00000000" w14:paraId="00000016">
      <w:pPr>
        <w:widowControl w:val="0"/>
        <w:spacing w:line="240" w:lineRule="auto"/>
        <w:jc w:val="center"/>
        <w:rPr>
          <w:rFonts w:ascii="Amatic SC" w:cs="Amatic SC" w:eastAsia="Amatic SC" w:hAnsi="Amatic SC"/>
          <w:b w:val="1"/>
          <w:color w:val="212121"/>
          <w:sz w:val="84"/>
          <w:szCs w:val="84"/>
          <w:u w:val="single"/>
        </w:rPr>
      </w:pPr>
      <w:r w:rsidDel="00000000" w:rsidR="00000000" w:rsidRPr="00000000">
        <w:rPr>
          <w:rFonts w:ascii="Amatic SC" w:cs="Amatic SC" w:eastAsia="Amatic SC" w:hAnsi="Amatic SC"/>
          <w:b w:val="1"/>
          <w:color w:val="212121"/>
          <w:sz w:val="84"/>
          <w:szCs w:val="84"/>
          <w:u w:val="single"/>
          <w:rtl w:val="0"/>
        </w:rPr>
        <w:t xml:space="preserve">Learning Aims</w:t>
      </w:r>
    </w:p>
    <w:p w:rsidR="00000000" w:rsidDel="00000000" w:rsidP="00000000" w:rsidRDefault="00000000" w:rsidRPr="00000000" w14:paraId="00000017">
      <w:pPr>
        <w:widowControl w:val="0"/>
        <w:spacing w:line="240" w:lineRule="auto"/>
        <w:jc w:val="center"/>
        <w:rPr>
          <w:rFonts w:ascii="Amatic SC" w:cs="Amatic SC" w:eastAsia="Amatic SC" w:hAnsi="Amatic SC"/>
          <w:b w:val="1"/>
          <w:color w:val="212121"/>
          <w:sz w:val="40"/>
          <w:szCs w:val="40"/>
          <w:u w:val="single"/>
        </w:rPr>
      </w:pPr>
      <w:r w:rsidDel="00000000" w:rsidR="00000000" w:rsidRPr="00000000">
        <w:rPr>
          <w:rtl w:val="0"/>
        </w:rPr>
      </w:r>
    </w:p>
    <w:p w:rsidR="00000000" w:rsidDel="00000000" w:rsidP="00000000" w:rsidRDefault="00000000" w:rsidRPr="00000000" w14:paraId="00000018">
      <w:pPr>
        <w:widowControl w:val="0"/>
        <w:numPr>
          <w:ilvl w:val="0"/>
          <w:numId w:val="9"/>
        </w:numPr>
        <w:ind w:left="720" w:hanging="360"/>
        <w:rPr>
          <w:rFonts w:ascii="Arial" w:cs="Arial" w:eastAsia="Arial" w:hAnsi="Arial"/>
          <w:b w:val="1"/>
          <w:color w:val="000000"/>
          <w:sz w:val="28"/>
          <w:szCs w:val="28"/>
        </w:rPr>
      </w:pPr>
      <w:r w:rsidDel="00000000" w:rsidR="00000000" w:rsidRPr="00000000">
        <w:rPr>
          <w:b w:val="1"/>
          <w:sz w:val="28"/>
          <w:szCs w:val="28"/>
          <w:rtl w:val="0"/>
        </w:rPr>
        <w:t xml:space="preserve">Examine lifestyle factors and their effect on health and well-being.</w:t>
      </w:r>
    </w:p>
    <w:p w:rsidR="00000000" w:rsidDel="00000000" w:rsidP="00000000" w:rsidRDefault="00000000" w:rsidRPr="00000000" w14:paraId="00000019">
      <w:pPr>
        <w:widowControl w:val="0"/>
        <w:rPr>
          <w:b w:val="1"/>
          <w:sz w:val="28"/>
          <w:szCs w:val="28"/>
        </w:rPr>
      </w:pPr>
      <w:r w:rsidDel="00000000" w:rsidR="00000000" w:rsidRPr="00000000">
        <w:rPr>
          <w:rtl w:val="0"/>
        </w:rPr>
      </w:r>
    </w:p>
    <w:p w:rsidR="00000000" w:rsidDel="00000000" w:rsidP="00000000" w:rsidRDefault="00000000" w:rsidRPr="00000000" w14:paraId="0000001A">
      <w:pPr>
        <w:widowControl w:val="0"/>
        <w:numPr>
          <w:ilvl w:val="0"/>
          <w:numId w:val="9"/>
        </w:numPr>
        <w:ind w:left="720" w:hanging="360"/>
        <w:rPr>
          <w:rFonts w:ascii="Arial" w:cs="Arial" w:eastAsia="Arial" w:hAnsi="Arial"/>
          <w:b w:val="1"/>
          <w:color w:val="000000"/>
          <w:sz w:val="28"/>
          <w:szCs w:val="28"/>
        </w:rPr>
      </w:pPr>
      <w:r w:rsidDel="00000000" w:rsidR="00000000" w:rsidRPr="00000000">
        <w:rPr>
          <w:b w:val="1"/>
          <w:sz w:val="28"/>
          <w:szCs w:val="28"/>
          <w:rtl w:val="0"/>
        </w:rPr>
        <w:t xml:space="preserve">Understand the screening processes for training and programming.</w:t>
      </w:r>
    </w:p>
    <w:p w:rsidR="00000000" w:rsidDel="00000000" w:rsidP="00000000" w:rsidRDefault="00000000" w:rsidRPr="00000000" w14:paraId="0000001B">
      <w:pPr>
        <w:widowControl w:val="0"/>
        <w:rPr>
          <w:b w:val="1"/>
          <w:sz w:val="28"/>
          <w:szCs w:val="28"/>
        </w:rPr>
      </w:pPr>
      <w:r w:rsidDel="00000000" w:rsidR="00000000" w:rsidRPr="00000000">
        <w:rPr>
          <w:rtl w:val="0"/>
        </w:rPr>
      </w:r>
    </w:p>
    <w:p w:rsidR="00000000" w:rsidDel="00000000" w:rsidP="00000000" w:rsidRDefault="00000000" w:rsidRPr="00000000" w14:paraId="0000001C">
      <w:pPr>
        <w:widowControl w:val="0"/>
        <w:numPr>
          <w:ilvl w:val="0"/>
          <w:numId w:val="9"/>
        </w:numPr>
        <w:ind w:left="720" w:hanging="360"/>
        <w:rPr>
          <w:rFonts w:ascii="Arial" w:cs="Arial" w:eastAsia="Arial" w:hAnsi="Arial"/>
          <w:b w:val="1"/>
          <w:color w:val="000000"/>
          <w:sz w:val="28"/>
          <w:szCs w:val="28"/>
        </w:rPr>
      </w:pPr>
      <w:r w:rsidDel="00000000" w:rsidR="00000000" w:rsidRPr="00000000">
        <w:rPr>
          <w:b w:val="1"/>
          <w:sz w:val="28"/>
          <w:szCs w:val="28"/>
          <w:rtl w:val="0"/>
        </w:rPr>
        <w:t xml:space="preserve">Understand programme related nutritional needs.</w:t>
      </w:r>
    </w:p>
    <w:p w:rsidR="00000000" w:rsidDel="00000000" w:rsidP="00000000" w:rsidRDefault="00000000" w:rsidRPr="00000000" w14:paraId="0000001D">
      <w:pPr>
        <w:widowControl w:val="0"/>
        <w:rPr>
          <w:b w:val="1"/>
          <w:sz w:val="28"/>
          <w:szCs w:val="28"/>
        </w:rPr>
      </w:pPr>
      <w:r w:rsidDel="00000000" w:rsidR="00000000" w:rsidRPr="00000000">
        <w:rPr>
          <w:rtl w:val="0"/>
        </w:rPr>
      </w:r>
    </w:p>
    <w:p w:rsidR="00000000" w:rsidDel="00000000" w:rsidP="00000000" w:rsidRDefault="00000000" w:rsidRPr="00000000" w14:paraId="0000001E">
      <w:pPr>
        <w:widowControl w:val="0"/>
        <w:numPr>
          <w:ilvl w:val="0"/>
          <w:numId w:val="9"/>
        </w:numPr>
        <w:ind w:left="720" w:hanging="360"/>
        <w:rPr>
          <w:rFonts w:ascii="Arial" w:cs="Arial" w:eastAsia="Arial" w:hAnsi="Arial"/>
          <w:b w:val="1"/>
          <w:color w:val="000000"/>
          <w:sz w:val="28"/>
          <w:szCs w:val="28"/>
        </w:rPr>
      </w:pPr>
      <w:r w:rsidDel="00000000" w:rsidR="00000000" w:rsidRPr="00000000">
        <w:rPr>
          <w:b w:val="1"/>
          <w:sz w:val="28"/>
          <w:szCs w:val="28"/>
          <w:rtl w:val="0"/>
        </w:rPr>
        <w:t xml:space="preserve">Examine training methods for different components of fitness.</w:t>
      </w:r>
    </w:p>
    <w:p w:rsidR="00000000" w:rsidDel="00000000" w:rsidP="00000000" w:rsidRDefault="00000000" w:rsidRPr="00000000" w14:paraId="0000001F">
      <w:pPr>
        <w:widowControl w:val="0"/>
        <w:rPr>
          <w:b w:val="1"/>
          <w:sz w:val="28"/>
          <w:szCs w:val="28"/>
        </w:rPr>
      </w:pPr>
      <w:r w:rsidDel="00000000" w:rsidR="00000000" w:rsidRPr="00000000">
        <w:rPr>
          <w:rtl w:val="0"/>
        </w:rPr>
      </w:r>
    </w:p>
    <w:p w:rsidR="00000000" w:rsidDel="00000000" w:rsidP="00000000" w:rsidRDefault="00000000" w:rsidRPr="00000000" w14:paraId="00000020">
      <w:pPr>
        <w:widowControl w:val="0"/>
        <w:numPr>
          <w:ilvl w:val="0"/>
          <w:numId w:val="9"/>
        </w:numPr>
        <w:ind w:left="720" w:hanging="360"/>
        <w:rPr>
          <w:rFonts w:ascii="Arial" w:cs="Arial" w:eastAsia="Arial" w:hAnsi="Arial"/>
          <w:b w:val="1"/>
          <w:color w:val="000000"/>
          <w:sz w:val="28"/>
          <w:szCs w:val="28"/>
        </w:rPr>
      </w:pPr>
      <w:r w:rsidDel="00000000" w:rsidR="00000000" w:rsidRPr="00000000">
        <w:rPr>
          <w:b w:val="1"/>
          <w:sz w:val="28"/>
          <w:szCs w:val="28"/>
          <w:rtl w:val="0"/>
        </w:rPr>
        <w:t xml:space="preserve">Understand training programme design. </w:t>
      </w:r>
      <w:r w:rsidDel="00000000" w:rsidR="00000000" w:rsidRPr="00000000">
        <w:rPr>
          <w:rtl w:val="0"/>
        </w:rPr>
      </w:r>
    </w:p>
    <w:p w:rsidR="00000000" w:rsidDel="00000000" w:rsidP="00000000" w:rsidRDefault="00000000" w:rsidRPr="00000000" w14:paraId="00000021">
      <w:pPr>
        <w:widowControl w:val="0"/>
        <w:spacing w:after="320" w:lineRule="auto"/>
        <w:rPr>
          <w:color w:val="595959"/>
          <w:sz w:val="36"/>
          <w:szCs w:val="36"/>
        </w:rPr>
      </w:pPr>
      <w:r w:rsidDel="00000000" w:rsidR="00000000" w:rsidRPr="00000000">
        <w:rPr>
          <w:rtl w:val="0"/>
        </w:rPr>
      </w:r>
    </w:p>
    <w:p w:rsidR="00000000" w:rsidDel="00000000" w:rsidP="00000000" w:rsidRDefault="00000000" w:rsidRPr="00000000" w14:paraId="00000022">
      <w:pPr>
        <w:widowControl w:val="0"/>
        <w:spacing w:after="320" w:lineRule="auto"/>
        <w:rPr>
          <w:color w:val="595959"/>
          <w:sz w:val="36"/>
          <w:szCs w:val="36"/>
        </w:rPr>
      </w:pPr>
      <w:r w:rsidDel="00000000" w:rsidR="00000000" w:rsidRPr="00000000">
        <w:rPr>
          <w:rtl w:val="0"/>
        </w:rPr>
      </w:r>
    </w:p>
    <w:p w:rsidR="00000000" w:rsidDel="00000000" w:rsidP="00000000" w:rsidRDefault="00000000" w:rsidRPr="00000000" w14:paraId="00000023">
      <w:pPr>
        <w:widowControl w:val="0"/>
        <w:spacing w:after="320" w:lineRule="auto"/>
        <w:rPr>
          <w:color w:val="595959"/>
          <w:sz w:val="36"/>
          <w:szCs w:val="36"/>
        </w:rPr>
      </w:pPr>
      <w:r w:rsidDel="00000000" w:rsidR="00000000" w:rsidRPr="00000000">
        <w:rPr>
          <w:rtl w:val="0"/>
        </w:rPr>
      </w:r>
    </w:p>
    <w:p w:rsidR="00000000" w:rsidDel="00000000" w:rsidP="00000000" w:rsidRDefault="00000000" w:rsidRPr="00000000" w14:paraId="00000024">
      <w:pPr>
        <w:widowControl w:val="0"/>
        <w:spacing w:after="320" w:lineRule="auto"/>
        <w:rPr>
          <w:color w:val="595959"/>
          <w:sz w:val="36"/>
          <w:szCs w:val="36"/>
        </w:rPr>
      </w:pPr>
      <w:r w:rsidDel="00000000" w:rsidR="00000000" w:rsidRPr="00000000">
        <w:rPr>
          <w:rtl w:val="0"/>
        </w:rPr>
      </w:r>
    </w:p>
    <w:p w:rsidR="00000000" w:rsidDel="00000000" w:rsidP="00000000" w:rsidRDefault="00000000" w:rsidRPr="00000000" w14:paraId="00000025">
      <w:pPr>
        <w:widowControl w:val="0"/>
        <w:numPr>
          <w:ilvl w:val="0"/>
          <w:numId w:val="5"/>
        </w:numPr>
        <w:ind w:left="720" w:hanging="360"/>
        <w:rPr>
          <w:rFonts w:ascii="Arial" w:cs="Arial" w:eastAsia="Arial" w:hAnsi="Arial"/>
          <w:b w:val="1"/>
          <w:color w:val="000000"/>
          <w:sz w:val="22"/>
          <w:szCs w:val="22"/>
        </w:rPr>
      </w:pPr>
      <w:r w:rsidDel="00000000" w:rsidR="00000000" w:rsidRPr="00000000">
        <w:rPr>
          <w:b w:val="1"/>
          <w:rtl w:val="0"/>
        </w:rPr>
        <w:t xml:space="preserve">Examine lifestyle factors and their effect on health and well-being.</w:t>
      </w:r>
    </w:p>
    <w:p w:rsidR="00000000" w:rsidDel="00000000" w:rsidP="00000000" w:rsidRDefault="00000000" w:rsidRPr="00000000" w14:paraId="00000026">
      <w:pPr>
        <w:widowControl w:val="0"/>
        <w:rPr>
          <w:b w:val="1"/>
          <w:sz w:val="40"/>
          <w:szCs w:val="40"/>
        </w:rPr>
      </w:pPr>
      <w:r w:rsidDel="00000000" w:rsidR="00000000" w:rsidRPr="00000000">
        <w:rPr>
          <w:rtl w:val="0"/>
        </w:rPr>
      </w:r>
    </w:p>
    <w:p w:rsidR="00000000" w:rsidDel="00000000" w:rsidP="00000000" w:rsidRDefault="00000000" w:rsidRPr="00000000" w14:paraId="00000027">
      <w:pPr>
        <w:widowControl w:val="0"/>
        <w:jc w:val="center"/>
        <w:rPr>
          <w:b w:val="1"/>
          <w:u w:val="single"/>
        </w:rPr>
      </w:pPr>
      <w:r w:rsidDel="00000000" w:rsidR="00000000" w:rsidRPr="00000000">
        <w:rPr>
          <w:b w:val="1"/>
          <w:u w:val="single"/>
          <w:rtl w:val="0"/>
        </w:rPr>
        <w:t xml:space="preserve">Question</w:t>
      </w:r>
    </w:p>
    <w:p w:rsidR="00000000" w:rsidDel="00000000" w:rsidP="00000000" w:rsidRDefault="00000000" w:rsidRPr="00000000" w14:paraId="00000028">
      <w:pPr>
        <w:widowControl w:val="0"/>
        <w:jc w:val="center"/>
        <w:rPr/>
      </w:pPr>
      <w:r w:rsidDel="00000000" w:rsidR="00000000" w:rsidRPr="00000000">
        <w:rPr>
          <w:rtl w:val="0"/>
        </w:rPr>
      </w:r>
    </w:p>
    <w:p w:rsidR="00000000" w:rsidDel="00000000" w:rsidP="00000000" w:rsidRDefault="00000000" w:rsidRPr="00000000" w14:paraId="00000029">
      <w:pPr>
        <w:widowControl w:val="0"/>
        <w:rPr/>
      </w:pPr>
      <w:r w:rsidDel="00000000" w:rsidR="00000000" w:rsidRPr="00000000">
        <w:rPr>
          <w:rtl w:val="0"/>
        </w:rPr>
        <w:t xml:space="preserve">Paul is stressed on a daily basis because he has a demanding workload; he only allows himself an average of 6 hours of sleep per night.</w:t>
      </w:r>
    </w:p>
    <w:p w:rsidR="00000000" w:rsidDel="00000000" w:rsidP="00000000" w:rsidRDefault="00000000" w:rsidRPr="00000000" w14:paraId="0000002A">
      <w:pPr>
        <w:widowControl w:val="0"/>
        <w:rPr/>
      </w:pPr>
      <w:r w:rsidDel="00000000" w:rsidR="00000000" w:rsidRPr="00000000">
        <w:rPr>
          <w:rtl w:val="0"/>
        </w:rPr>
      </w:r>
    </w:p>
    <w:p w:rsidR="00000000" w:rsidDel="00000000" w:rsidP="00000000" w:rsidRDefault="00000000" w:rsidRPr="00000000" w14:paraId="0000002B">
      <w:pPr>
        <w:widowControl w:val="0"/>
        <w:numPr>
          <w:ilvl w:val="0"/>
          <w:numId w:val="4"/>
        </w:numPr>
        <w:ind w:left="720" w:hanging="360"/>
        <w:rPr>
          <w:rFonts w:ascii="Arial" w:cs="Arial" w:eastAsia="Arial" w:hAnsi="Arial"/>
          <w:color w:val="000000"/>
          <w:sz w:val="22"/>
          <w:szCs w:val="22"/>
        </w:rPr>
      </w:pPr>
      <w:r w:rsidDel="00000000" w:rsidR="00000000" w:rsidRPr="00000000">
        <w:rPr>
          <w:rtl w:val="0"/>
        </w:rPr>
        <w:t xml:space="preserve">Compare this to the NHS  recommendations for sleep.</w:t>
      </w:r>
    </w:p>
    <w:p w:rsidR="00000000" w:rsidDel="00000000" w:rsidP="00000000" w:rsidRDefault="00000000" w:rsidRPr="00000000" w14:paraId="0000002C">
      <w:pPr>
        <w:widowControl w:val="0"/>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D">
      <w:pPr>
        <w:widowControl w:val="0"/>
        <w:rPr/>
      </w:pPr>
      <w:r w:rsidDel="00000000" w:rsidR="00000000" w:rsidRPr="00000000">
        <w:rPr>
          <w:rtl w:val="0"/>
        </w:rPr>
      </w:r>
    </w:p>
    <w:p w:rsidR="00000000" w:rsidDel="00000000" w:rsidP="00000000" w:rsidRDefault="00000000" w:rsidRPr="00000000" w14:paraId="0000002E">
      <w:pPr>
        <w:widowControl w:val="0"/>
        <w:rPr/>
      </w:pPr>
      <w:r w:rsidDel="00000000" w:rsidR="00000000" w:rsidRPr="00000000">
        <w:rPr>
          <w:rtl w:val="0"/>
        </w:rPr>
      </w:r>
    </w:p>
    <w:p w:rsidR="00000000" w:rsidDel="00000000" w:rsidP="00000000" w:rsidRDefault="00000000" w:rsidRPr="00000000" w14:paraId="0000002F">
      <w:pPr>
        <w:widowControl w:val="0"/>
        <w:rPr/>
      </w:pPr>
      <w:r w:rsidDel="00000000" w:rsidR="00000000" w:rsidRPr="00000000">
        <w:rPr>
          <w:rtl w:val="0"/>
        </w:rPr>
        <w:t xml:space="preserve">     b)  How might his sleep pattern cause him additional stress?</w:t>
      </w:r>
    </w:p>
    <w:p w:rsidR="00000000" w:rsidDel="00000000" w:rsidP="00000000" w:rsidRDefault="00000000" w:rsidRPr="00000000" w14:paraId="00000030">
      <w:pPr>
        <w:widowControl w:val="0"/>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1">
      <w:pPr>
        <w:widowControl w:val="0"/>
        <w:rPr/>
      </w:pPr>
      <w:r w:rsidDel="00000000" w:rsidR="00000000" w:rsidRPr="00000000">
        <w:rPr>
          <w:rtl w:val="0"/>
        </w:rPr>
      </w:r>
    </w:p>
    <w:p w:rsidR="00000000" w:rsidDel="00000000" w:rsidP="00000000" w:rsidRDefault="00000000" w:rsidRPr="00000000" w14:paraId="00000032">
      <w:pPr>
        <w:widowControl w:val="0"/>
        <w:spacing w:after="240" w:lineRule="auto"/>
        <w:rPr/>
      </w:pPr>
      <w:r w:rsidDel="00000000" w:rsidR="00000000" w:rsidRPr="00000000">
        <w:rPr>
          <w:rtl w:val="0"/>
        </w:rPr>
        <w:t xml:space="preserve">The majority of health concerns and cost for the NHS is because of the negative lifestyle some people lead- Discuss and write down,</w:t>
      </w:r>
    </w:p>
    <w:p w:rsidR="00000000" w:rsidDel="00000000" w:rsidP="00000000" w:rsidRDefault="00000000" w:rsidRPr="00000000" w14:paraId="00000033">
      <w:pPr>
        <w:widowControl w:val="0"/>
        <w:numPr>
          <w:ilvl w:val="0"/>
          <w:numId w:val="1"/>
        </w:numPr>
        <w:spacing w:after="240" w:lineRule="auto"/>
        <w:ind w:left="720" w:hanging="360"/>
        <w:rPr>
          <w:rFonts w:ascii="Arial" w:cs="Arial" w:eastAsia="Arial" w:hAnsi="Arial"/>
          <w:color w:val="000000"/>
          <w:sz w:val="22"/>
          <w:szCs w:val="22"/>
        </w:rPr>
      </w:pPr>
      <w:r w:rsidDel="00000000" w:rsidR="00000000" w:rsidRPr="00000000">
        <w:rPr>
          <w:rtl w:val="0"/>
        </w:rPr>
        <w:t xml:space="preserve">What do you think the term sedentary lifestyle means?</w:t>
      </w:r>
    </w:p>
    <w:p w:rsidR="00000000" w:rsidDel="00000000" w:rsidP="00000000" w:rsidRDefault="00000000" w:rsidRPr="00000000" w14:paraId="00000034">
      <w:pPr>
        <w:widowControl w:val="0"/>
        <w:spacing w:after="24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5">
      <w:pPr>
        <w:widowControl w:val="0"/>
        <w:numPr>
          <w:ilvl w:val="0"/>
          <w:numId w:val="1"/>
        </w:numPr>
        <w:spacing w:after="240" w:lineRule="auto"/>
        <w:ind w:left="720" w:hanging="360"/>
        <w:rPr>
          <w:rFonts w:ascii="Arial" w:cs="Arial" w:eastAsia="Arial" w:hAnsi="Arial"/>
          <w:color w:val="000000"/>
          <w:sz w:val="22"/>
          <w:szCs w:val="22"/>
        </w:rPr>
      </w:pPr>
      <w:r w:rsidDel="00000000" w:rsidR="00000000" w:rsidRPr="00000000">
        <w:rPr>
          <w:rtl w:val="0"/>
        </w:rPr>
        <w:t xml:space="preserve">What could happen to you if you lead a negative lifestyle and how could this become a burden on the NHS?</w:t>
      </w:r>
    </w:p>
    <w:p w:rsidR="00000000" w:rsidDel="00000000" w:rsidP="00000000" w:rsidRDefault="00000000" w:rsidRPr="00000000" w14:paraId="00000036">
      <w:pPr>
        <w:widowControl w:val="0"/>
        <w:spacing w:after="24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widowControl w:val="0"/>
        <w:rPr/>
      </w:pPr>
      <w:r w:rsidDel="00000000" w:rsidR="00000000" w:rsidRPr="00000000">
        <w:rPr>
          <w:rtl w:val="0"/>
        </w:rPr>
      </w:r>
    </w:p>
    <w:p w:rsidR="00000000" w:rsidDel="00000000" w:rsidP="00000000" w:rsidRDefault="00000000" w:rsidRPr="00000000" w14:paraId="00000038">
      <w:pPr>
        <w:widowControl w:val="0"/>
        <w:rPr/>
      </w:pPr>
      <w:r w:rsidDel="00000000" w:rsidR="00000000" w:rsidRPr="00000000">
        <w:rPr>
          <w:rtl w:val="0"/>
        </w:rPr>
      </w:r>
    </w:p>
    <w:p w:rsidR="00000000" w:rsidDel="00000000" w:rsidP="00000000" w:rsidRDefault="00000000" w:rsidRPr="00000000" w14:paraId="00000039">
      <w:pPr>
        <w:widowControl w:val="0"/>
        <w:rPr/>
      </w:pPr>
      <w:r w:rsidDel="00000000" w:rsidR="00000000" w:rsidRPr="00000000">
        <w:rPr>
          <w:rtl w:val="0"/>
        </w:rPr>
      </w:r>
    </w:p>
    <w:p w:rsidR="00000000" w:rsidDel="00000000" w:rsidP="00000000" w:rsidRDefault="00000000" w:rsidRPr="00000000" w14:paraId="0000003A">
      <w:pPr>
        <w:widowControl w:val="0"/>
        <w:rPr/>
      </w:pPr>
      <w:r w:rsidDel="00000000" w:rsidR="00000000" w:rsidRPr="00000000">
        <w:rPr>
          <w:rtl w:val="0"/>
        </w:rPr>
      </w:r>
    </w:p>
    <w:p w:rsidR="00000000" w:rsidDel="00000000" w:rsidP="00000000" w:rsidRDefault="00000000" w:rsidRPr="00000000" w14:paraId="0000003B">
      <w:pPr>
        <w:widowControl w:val="0"/>
        <w:rPr/>
      </w:pPr>
      <w:r w:rsidDel="00000000" w:rsidR="00000000" w:rsidRPr="00000000">
        <w:rPr>
          <w:rtl w:val="0"/>
        </w:rPr>
      </w:r>
    </w:p>
    <w:p w:rsidR="00000000" w:rsidDel="00000000" w:rsidP="00000000" w:rsidRDefault="00000000" w:rsidRPr="00000000" w14:paraId="0000003C">
      <w:pPr>
        <w:widowControl w:val="0"/>
        <w:rPr/>
      </w:pPr>
      <w:r w:rsidDel="00000000" w:rsidR="00000000" w:rsidRPr="00000000">
        <w:rPr>
          <w:rtl w:val="0"/>
        </w:rPr>
      </w:r>
    </w:p>
    <w:p w:rsidR="00000000" w:rsidDel="00000000" w:rsidP="00000000" w:rsidRDefault="00000000" w:rsidRPr="00000000" w14:paraId="0000003D">
      <w:pPr>
        <w:widowControl w:val="0"/>
        <w:rPr/>
      </w:pPr>
      <w:r w:rsidDel="00000000" w:rsidR="00000000" w:rsidRPr="00000000">
        <w:rPr>
          <w:rtl w:val="0"/>
        </w:rPr>
      </w:r>
    </w:p>
    <w:p w:rsidR="00000000" w:rsidDel="00000000" w:rsidP="00000000" w:rsidRDefault="00000000" w:rsidRPr="00000000" w14:paraId="0000003E">
      <w:pPr>
        <w:widowControl w:val="0"/>
        <w:numPr>
          <w:ilvl w:val="0"/>
          <w:numId w:val="3"/>
        </w:numPr>
        <w:spacing w:line="240" w:lineRule="auto"/>
        <w:ind w:left="720" w:hanging="360"/>
        <w:rPr>
          <w:b w:val="1"/>
          <w:color w:val="212121"/>
          <w:u w:val="none"/>
        </w:rPr>
      </w:pPr>
      <w:r w:rsidDel="00000000" w:rsidR="00000000" w:rsidRPr="00000000">
        <w:rPr>
          <w:b w:val="1"/>
          <w:color w:val="212121"/>
          <w:rtl w:val="0"/>
        </w:rPr>
        <w:t xml:space="preserve">Common barriers to change</w:t>
      </w:r>
      <w:r w:rsidDel="00000000" w:rsidR="00000000" w:rsidRPr="00000000">
        <w:rPr>
          <w:rtl w:val="0"/>
        </w:rPr>
      </w:r>
    </w:p>
    <w:p w:rsidR="00000000" w:rsidDel="00000000" w:rsidP="00000000" w:rsidRDefault="00000000" w:rsidRPr="00000000" w14:paraId="0000003F">
      <w:pPr>
        <w:widowControl w:val="0"/>
        <w:spacing w:after="320" w:lineRule="auto"/>
        <w:rPr>
          <w:color w:val="595959"/>
          <w:sz w:val="36"/>
          <w:szCs w:val="36"/>
        </w:rPr>
      </w:pPr>
      <w:r w:rsidDel="00000000" w:rsidR="00000000" w:rsidRPr="00000000">
        <w:rPr>
          <w:rtl w:val="0"/>
        </w:rPr>
      </w:r>
    </w:p>
    <w:p w:rsidR="00000000" w:rsidDel="00000000" w:rsidP="00000000" w:rsidRDefault="00000000" w:rsidRPr="00000000" w14:paraId="00000040">
      <w:pPr>
        <w:widowControl w:val="0"/>
        <w:spacing w:after="320" w:lineRule="auto"/>
        <w:rPr>
          <w:color w:val="666666"/>
        </w:rPr>
      </w:pPr>
      <w:r w:rsidDel="00000000" w:rsidR="00000000" w:rsidRPr="00000000">
        <w:rPr>
          <w:color w:val="666666"/>
          <w:rtl w:val="0"/>
        </w:rPr>
        <w:t xml:space="preserve">Poor health is a drain on national resources and increases the amount spent on healthcare by the government. However, many people encounter difficulties in living a healthy lifestyle. Age, ethnicity and social and economic status may all present challenges to achieve wellness.</w:t>
      </w:r>
    </w:p>
    <w:p w:rsidR="00000000" w:rsidDel="00000000" w:rsidP="00000000" w:rsidRDefault="00000000" w:rsidRPr="00000000" w14:paraId="00000041">
      <w:pPr>
        <w:widowControl w:val="0"/>
        <w:spacing w:after="320" w:lineRule="auto"/>
        <w:rPr>
          <w:color w:val="666666"/>
        </w:rPr>
      </w:pPr>
      <w:r w:rsidDel="00000000" w:rsidR="00000000" w:rsidRPr="00000000">
        <w:rPr>
          <w:b w:val="1"/>
          <w:color w:val="666666"/>
          <w:rtl w:val="0"/>
        </w:rPr>
        <w:t xml:space="preserve">TIME, COST, TRANSPORT AND LOCATION</w:t>
      </w:r>
      <w:r w:rsidDel="00000000" w:rsidR="00000000" w:rsidRPr="00000000">
        <w:rPr>
          <w:color w:val="666666"/>
          <w:rtl w:val="0"/>
        </w:rPr>
        <w:t xml:space="preserve"> are the most common barriers to change, write why you think these are the most common barriers when trying to lead a healthy lifestyle.</w:t>
      </w:r>
    </w:p>
    <w:p w:rsidR="00000000" w:rsidDel="00000000" w:rsidP="00000000" w:rsidRDefault="00000000" w:rsidRPr="00000000" w14:paraId="00000042">
      <w:pPr>
        <w:widowControl w:val="0"/>
        <w:spacing w:after="320" w:lineRule="auto"/>
        <w:rPr>
          <w:color w:val="666666"/>
        </w:rPr>
      </w:pPr>
      <w:r w:rsidDel="00000000" w:rsidR="00000000" w:rsidRPr="00000000">
        <w:rPr>
          <w:color w:val="666666"/>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43">
      <w:pPr>
        <w:widowControl w:val="0"/>
        <w:spacing w:after="320" w:lineRule="auto"/>
        <w:ind w:left="0" w:firstLine="0"/>
        <w:rPr>
          <w:b w:val="1"/>
          <w:color w:val="595959"/>
        </w:rPr>
      </w:pPr>
      <w:r w:rsidDel="00000000" w:rsidR="00000000" w:rsidRPr="00000000">
        <w:rPr>
          <w:color w:val="595959"/>
          <w:rtl w:val="0"/>
        </w:rPr>
        <w:t xml:space="preserve">A) </w:t>
      </w:r>
      <w:r w:rsidDel="00000000" w:rsidR="00000000" w:rsidRPr="00000000">
        <w:rPr>
          <w:b w:val="1"/>
          <w:color w:val="595959"/>
          <w:rtl w:val="0"/>
        </w:rPr>
        <w:t xml:space="preserve">Smoking</w:t>
      </w:r>
    </w:p>
    <w:p w:rsidR="00000000" w:rsidDel="00000000" w:rsidP="00000000" w:rsidRDefault="00000000" w:rsidRPr="00000000" w14:paraId="00000044">
      <w:pPr>
        <w:widowControl w:val="0"/>
        <w:spacing w:after="320" w:lineRule="auto"/>
        <w:rPr/>
      </w:pPr>
      <w:r w:rsidDel="00000000" w:rsidR="00000000" w:rsidRPr="00000000">
        <w:rPr>
          <w:rtl w:val="0"/>
        </w:rPr>
        <w:t xml:space="preserve">Smoking is a major health risk. It can cause heart disease, numerous cancers and bronchial disorders. Over 100,000 people die each year from smoking related diseases. According to the NHS, smoking increases a person’s risk of developing heart disease by 24%.The body becomes addicted to the nicotine in tobacco. Nicotine is a stimulant, which means that it makes the heart beat faster and narrows blood vessels.Smoking decreases lung capacity, which can have a serious effect on your fitness.</w:t>
      </w:r>
    </w:p>
    <w:p w:rsidR="00000000" w:rsidDel="00000000" w:rsidP="00000000" w:rsidRDefault="00000000" w:rsidRPr="00000000" w14:paraId="00000045">
      <w:pPr>
        <w:widowControl w:val="0"/>
        <w:spacing w:after="320" w:lineRule="auto"/>
        <w:rPr>
          <w:b w:val="1"/>
        </w:rPr>
      </w:pPr>
      <w:r w:rsidDel="00000000" w:rsidR="00000000" w:rsidRPr="00000000">
        <w:rPr>
          <w:b w:val="1"/>
          <w:rtl w:val="0"/>
        </w:rPr>
        <w:t xml:space="preserve">Research other negative health implications which are caused by smoking.</w:t>
      </w:r>
    </w:p>
    <w:p w:rsidR="00000000" w:rsidDel="00000000" w:rsidP="00000000" w:rsidRDefault="00000000" w:rsidRPr="00000000" w14:paraId="00000046">
      <w:pPr>
        <w:widowControl w:val="0"/>
        <w:spacing w:after="320" w:lineRule="auto"/>
        <w:rPr>
          <w:b w:val="1"/>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47">
      <w:pPr>
        <w:widowControl w:val="0"/>
        <w:numPr>
          <w:ilvl w:val="0"/>
          <w:numId w:val="6"/>
        </w:numPr>
        <w:spacing w:after="320" w:lineRule="auto"/>
        <w:ind w:left="720" w:hanging="360"/>
        <w:rPr>
          <w:b w:val="1"/>
          <w:u w:val="none"/>
        </w:rPr>
      </w:pPr>
      <w:r w:rsidDel="00000000" w:rsidR="00000000" w:rsidRPr="00000000">
        <w:rPr>
          <w:b w:val="1"/>
          <w:rtl w:val="0"/>
        </w:rPr>
        <w:t xml:space="preserve">Alcohol</w:t>
      </w:r>
    </w:p>
    <w:p w:rsidR="00000000" w:rsidDel="00000000" w:rsidP="00000000" w:rsidRDefault="00000000" w:rsidRPr="00000000" w14:paraId="00000048">
      <w:pPr>
        <w:widowControl w:val="0"/>
        <w:spacing w:after="320" w:lineRule="auto"/>
        <w:rPr>
          <w:color w:val="233a44"/>
        </w:rPr>
      </w:pPr>
      <w:r w:rsidDel="00000000" w:rsidR="00000000" w:rsidRPr="00000000">
        <w:rPr>
          <w:color w:val="233a44"/>
          <w:rtl w:val="0"/>
        </w:rPr>
        <w:t xml:space="preserve">Moderate alcohol consumption is thought to help reduce the risks of heart disease. However, too much alcohol can cause health problems such as malnutrition, cirrhosis of the liver, certain types of cancer and psychological health problems.</w:t>
      </w:r>
    </w:p>
    <w:p w:rsidR="00000000" w:rsidDel="00000000" w:rsidP="00000000" w:rsidRDefault="00000000" w:rsidRPr="00000000" w14:paraId="00000049">
      <w:pPr>
        <w:widowControl w:val="0"/>
        <w:spacing w:line="240" w:lineRule="auto"/>
        <w:rPr>
          <w:b w:val="1"/>
          <w:color w:val="212121"/>
        </w:rPr>
      </w:pPr>
      <w:r w:rsidDel="00000000" w:rsidR="00000000" w:rsidRPr="00000000">
        <w:rPr>
          <w:b w:val="1"/>
          <w:color w:val="212121"/>
          <w:rtl w:val="0"/>
        </w:rPr>
        <w:t xml:space="preserve">Research Health risks associated with excessive alcohol consumption.</w:t>
      </w:r>
    </w:p>
    <w:p w:rsidR="00000000" w:rsidDel="00000000" w:rsidP="00000000" w:rsidRDefault="00000000" w:rsidRPr="00000000" w14:paraId="0000004A">
      <w:pPr>
        <w:widowControl w:val="0"/>
        <w:spacing w:line="240" w:lineRule="auto"/>
        <w:rPr>
          <w:color w:val="212121"/>
        </w:rPr>
      </w:pPr>
      <w:r w:rsidDel="00000000" w:rsidR="00000000" w:rsidRPr="00000000">
        <w:rPr>
          <w:rtl w:val="0"/>
        </w:rPr>
      </w:r>
    </w:p>
    <w:p w:rsidR="00000000" w:rsidDel="00000000" w:rsidP="00000000" w:rsidRDefault="00000000" w:rsidRPr="00000000" w14:paraId="0000004B">
      <w:pPr>
        <w:widowControl w:val="0"/>
        <w:spacing w:line="240" w:lineRule="auto"/>
        <w:rPr>
          <w:color w:val="212121"/>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12121"/>
              </w:rPr>
            </w:pPr>
            <w:r w:rsidDel="00000000" w:rsidR="00000000" w:rsidRPr="00000000">
              <w:rPr>
                <w:b w:val="1"/>
                <w:color w:val="212121"/>
                <w:rtl w:val="0"/>
              </w:rPr>
              <w:t xml:space="preserve">Stroke</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12121"/>
              </w:rPr>
            </w:pPr>
            <w:r w:rsidDel="00000000" w:rsidR="00000000" w:rsidRPr="00000000">
              <w:rPr>
                <w:b w:val="1"/>
                <w:color w:val="212121"/>
                <w:rtl w:val="0"/>
              </w:rPr>
              <w:t xml:space="preserve">Hypertension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12121"/>
              </w:rPr>
            </w:pPr>
            <w:r w:rsidDel="00000000" w:rsidR="00000000" w:rsidRPr="00000000">
              <w:rPr>
                <w:b w:val="1"/>
                <w:color w:val="212121"/>
                <w:rtl w:val="0"/>
              </w:rPr>
              <w:t xml:space="preserve">Cirrhosis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12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12121"/>
              </w:rPr>
            </w:pPr>
            <w:r w:rsidDel="00000000" w:rsidR="00000000" w:rsidRPr="00000000">
              <w:rPr>
                <w:b w:val="1"/>
                <w:color w:val="212121"/>
                <w:rtl w:val="0"/>
              </w:rPr>
              <w:t xml:space="preserve">Depression</w:t>
            </w:r>
          </w:p>
        </w:tc>
      </w:tr>
    </w:tbl>
    <w:p w:rsidR="00000000" w:rsidDel="00000000" w:rsidP="00000000" w:rsidRDefault="00000000" w:rsidRPr="00000000" w14:paraId="0000006E">
      <w:pPr>
        <w:widowControl w:val="0"/>
        <w:spacing w:line="240" w:lineRule="auto"/>
        <w:rPr>
          <w:color w:val="212121"/>
        </w:rPr>
      </w:pPr>
      <w:r w:rsidDel="00000000" w:rsidR="00000000" w:rsidRPr="00000000">
        <w:rPr>
          <w:rtl w:val="0"/>
        </w:rPr>
      </w:r>
    </w:p>
    <w:p w:rsidR="00000000" w:rsidDel="00000000" w:rsidP="00000000" w:rsidRDefault="00000000" w:rsidRPr="00000000" w14:paraId="0000006F">
      <w:pPr>
        <w:widowControl w:val="0"/>
        <w:spacing w:line="240" w:lineRule="auto"/>
        <w:rPr>
          <w:color w:val="212121"/>
        </w:rPr>
      </w:pPr>
      <w:r w:rsidDel="00000000" w:rsidR="00000000" w:rsidRPr="00000000">
        <w:rPr>
          <w:rtl w:val="0"/>
        </w:rPr>
      </w:r>
    </w:p>
    <w:p w:rsidR="00000000" w:rsidDel="00000000" w:rsidP="00000000" w:rsidRDefault="00000000" w:rsidRPr="00000000" w14:paraId="00000070">
      <w:pPr>
        <w:widowControl w:val="0"/>
        <w:spacing w:line="240" w:lineRule="auto"/>
        <w:rPr>
          <w:b w:val="1"/>
          <w:color w:val="212121"/>
        </w:rPr>
      </w:pPr>
      <w:r w:rsidDel="00000000" w:rsidR="00000000" w:rsidRPr="00000000">
        <w:rPr>
          <w:color w:val="212121"/>
          <w:rtl w:val="0"/>
        </w:rPr>
        <w:t xml:space="preserve">c) </w:t>
      </w:r>
      <w:r w:rsidDel="00000000" w:rsidR="00000000" w:rsidRPr="00000000">
        <w:rPr>
          <w:b w:val="1"/>
          <w:color w:val="212121"/>
          <w:rtl w:val="0"/>
        </w:rPr>
        <w:t xml:space="preserve">Micronutrients/macronutrients</w:t>
      </w:r>
    </w:p>
    <w:p w:rsidR="00000000" w:rsidDel="00000000" w:rsidP="00000000" w:rsidRDefault="00000000" w:rsidRPr="00000000" w14:paraId="00000071">
      <w:pPr>
        <w:widowControl w:val="0"/>
        <w:spacing w:line="240" w:lineRule="auto"/>
        <w:rPr>
          <w:b w:val="1"/>
          <w:color w:val="212121"/>
        </w:rPr>
      </w:pPr>
      <w:r w:rsidDel="00000000" w:rsidR="00000000" w:rsidRPr="00000000">
        <w:rPr>
          <w:rtl w:val="0"/>
        </w:rPr>
      </w:r>
    </w:p>
    <w:p w:rsidR="00000000" w:rsidDel="00000000" w:rsidP="00000000" w:rsidRDefault="00000000" w:rsidRPr="00000000" w14:paraId="00000072">
      <w:pPr>
        <w:widowControl w:val="0"/>
        <w:spacing w:after="240" w:lineRule="auto"/>
        <w:rPr>
          <w:color w:val="666666"/>
        </w:rPr>
      </w:pPr>
      <w:r w:rsidDel="00000000" w:rsidR="00000000" w:rsidRPr="00000000">
        <w:rPr>
          <w:color w:val="666666"/>
          <w:rtl w:val="0"/>
        </w:rPr>
        <w:t xml:space="preserve">Research what Micronutrients are and also Macronutrients, state how they help the body function.</w:t>
      </w:r>
    </w:p>
    <w:p w:rsidR="00000000" w:rsidDel="00000000" w:rsidP="00000000" w:rsidRDefault="00000000" w:rsidRPr="00000000" w14:paraId="00000073">
      <w:pPr>
        <w:widowControl w:val="0"/>
        <w:spacing w:after="240" w:lineRule="auto"/>
        <w:rPr>
          <w:b w:val="1"/>
          <w:color w:val="666666"/>
        </w:rPr>
      </w:pPr>
      <w:r w:rsidDel="00000000" w:rsidR="00000000" w:rsidRPr="00000000">
        <w:rPr>
          <w:b w:val="1"/>
          <w:color w:val="666666"/>
          <w:rtl w:val="0"/>
        </w:rPr>
        <w:t xml:space="preserve">TIPS-</w:t>
      </w:r>
    </w:p>
    <w:p w:rsidR="00000000" w:rsidDel="00000000" w:rsidP="00000000" w:rsidRDefault="00000000" w:rsidRPr="00000000" w14:paraId="00000074">
      <w:pPr>
        <w:widowControl w:val="0"/>
        <w:spacing w:after="240" w:lineRule="auto"/>
        <w:rPr>
          <w:color w:val="666666"/>
        </w:rPr>
      </w:pPr>
      <w:r w:rsidDel="00000000" w:rsidR="00000000" w:rsidRPr="00000000">
        <w:rPr>
          <w:color w:val="666666"/>
          <w:rtl w:val="0"/>
        </w:rPr>
        <w:t xml:space="preserve">Fats, protein, carbohydrates, vitamins and minerals</w:t>
      </w:r>
    </w:p>
    <w:p w:rsidR="00000000" w:rsidDel="00000000" w:rsidP="00000000" w:rsidRDefault="00000000" w:rsidRPr="00000000" w14:paraId="00000075">
      <w:pPr>
        <w:widowControl w:val="0"/>
        <w:spacing w:after="240" w:lineRule="auto"/>
        <w:rPr>
          <w:color w:val="666666"/>
        </w:rPr>
      </w:pPr>
      <w:r w:rsidDel="00000000" w:rsidR="00000000" w:rsidRPr="00000000">
        <w:rPr>
          <w:color w:val="666666"/>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6">
      <w:pPr>
        <w:widowControl w:val="0"/>
        <w:spacing w:after="240" w:lineRule="auto"/>
        <w:rPr>
          <w:color w:val="666666"/>
        </w:rPr>
      </w:pPr>
      <w:r w:rsidDel="00000000" w:rsidR="00000000" w:rsidRPr="00000000">
        <w:rPr>
          <w:rtl w:val="0"/>
        </w:rPr>
      </w:r>
    </w:p>
    <w:p w:rsidR="00000000" w:rsidDel="00000000" w:rsidP="00000000" w:rsidRDefault="00000000" w:rsidRPr="00000000" w14:paraId="00000077">
      <w:pPr>
        <w:widowControl w:val="0"/>
        <w:spacing w:line="240" w:lineRule="auto"/>
        <w:rPr>
          <w:rFonts w:ascii="Amatic SC" w:cs="Amatic SC" w:eastAsia="Amatic SC" w:hAnsi="Amatic SC"/>
          <w:b w:val="1"/>
          <w:color w:val="212121"/>
          <w:sz w:val="60"/>
          <w:szCs w:val="60"/>
        </w:rPr>
      </w:pPr>
      <w:r w:rsidDel="00000000" w:rsidR="00000000" w:rsidRPr="00000000">
        <w:rPr>
          <w:rFonts w:ascii="Amatic SC" w:cs="Amatic SC" w:eastAsia="Amatic SC" w:hAnsi="Amatic SC"/>
          <w:b w:val="1"/>
          <w:color w:val="212121"/>
          <w:sz w:val="60"/>
          <w:szCs w:val="60"/>
          <w:rtl w:val="0"/>
        </w:rPr>
        <w:t xml:space="preserve">Types of Aerobic training-Continuous training</w:t>
      </w:r>
    </w:p>
    <w:p w:rsidR="00000000" w:rsidDel="00000000" w:rsidP="00000000" w:rsidRDefault="00000000" w:rsidRPr="00000000" w14:paraId="00000078">
      <w:pPr>
        <w:widowControl w:val="0"/>
        <w:spacing w:after="320" w:lineRule="auto"/>
        <w:rPr>
          <w:color w:val="666666"/>
        </w:rPr>
      </w:pPr>
      <w:r w:rsidDel="00000000" w:rsidR="00000000" w:rsidRPr="00000000">
        <w:rPr>
          <w:color w:val="666666"/>
          <w:rtl w:val="0"/>
        </w:rPr>
        <w:t xml:space="preserve">Also known as steady-state or long, slow distance training: the athlete trains at a steady pace over a long distance. The intensity of continuous training should be moderate (approximately equal to or less than 70% of VO2 Max) over a long distance and time.</w:t>
      </w:r>
    </w:p>
    <w:p w:rsidR="00000000" w:rsidDel="00000000" w:rsidP="00000000" w:rsidRDefault="00000000" w:rsidRPr="00000000" w14:paraId="00000079">
      <w:pPr>
        <w:widowControl w:val="0"/>
        <w:spacing w:after="320" w:lineRule="auto"/>
        <w:rPr>
          <w:color w:val="666666"/>
        </w:rPr>
      </w:pPr>
      <w:r w:rsidDel="00000000" w:rsidR="00000000" w:rsidRPr="00000000">
        <w:rPr>
          <w:color w:val="666666"/>
          <w:rtl w:val="0"/>
        </w:rPr>
        <w:t xml:space="preserve">This method is suited to long distance runners and swimmers. Due to the lower level of intensity, an athlete can train for longer . It can also be useful for-</w:t>
      </w:r>
    </w:p>
    <w:p w:rsidR="00000000" w:rsidDel="00000000" w:rsidP="00000000" w:rsidRDefault="00000000" w:rsidRPr="00000000" w14:paraId="0000007A">
      <w:pPr>
        <w:widowControl w:val="0"/>
        <w:numPr>
          <w:ilvl w:val="0"/>
          <w:numId w:val="7"/>
        </w:numPr>
        <w:spacing w:after="0" w:afterAutospacing="0" w:lineRule="auto"/>
        <w:ind w:left="720" w:hanging="360"/>
        <w:rPr>
          <w:rFonts w:ascii="Arial" w:cs="Arial" w:eastAsia="Arial" w:hAnsi="Arial"/>
          <w:color w:val="666666"/>
          <w:sz w:val="22"/>
          <w:szCs w:val="22"/>
        </w:rPr>
      </w:pPr>
      <w:r w:rsidDel="00000000" w:rsidR="00000000" w:rsidRPr="00000000">
        <w:rPr>
          <w:color w:val="666666"/>
          <w:rtl w:val="0"/>
        </w:rPr>
        <w:t xml:space="preserve">Beginners who are starting structured exercise</w:t>
      </w:r>
    </w:p>
    <w:p w:rsidR="00000000" w:rsidDel="00000000" w:rsidP="00000000" w:rsidRDefault="00000000" w:rsidRPr="00000000" w14:paraId="0000007B">
      <w:pPr>
        <w:widowControl w:val="0"/>
        <w:numPr>
          <w:ilvl w:val="0"/>
          <w:numId w:val="7"/>
        </w:numPr>
        <w:spacing w:after="0" w:afterAutospacing="0" w:lineRule="auto"/>
        <w:ind w:left="720" w:hanging="360"/>
        <w:rPr>
          <w:rFonts w:ascii="Arial" w:cs="Arial" w:eastAsia="Arial" w:hAnsi="Arial"/>
          <w:color w:val="666666"/>
          <w:sz w:val="22"/>
          <w:szCs w:val="22"/>
        </w:rPr>
      </w:pPr>
      <w:r w:rsidDel="00000000" w:rsidR="00000000" w:rsidRPr="00000000">
        <w:rPr>
          <w:color w:val="666666"/>
          <w:rtl w:val="0"/>
        </w:rPr>
        <w:t xml:space="preserve">Athletes recovering from injury</w:t>
      </w:r>
    </w:p>
    <w:p w:rsidR="00000000" w:rsidDel="00000000" w:rsidP="00000000" w:rsidRDefault="00000000" w:rsidRPr="00000000" w14:paraId="0000007C">
      <w:pPr>
        <w:widowControl w:val="0"/>
        <w:numPr>
          <w:ilvl w:val="0"/>
          <w:numId w:val="7"/>
        </w:numPr>
        <w:spacing w:after="320" w:lineRule="auto"/>
        <w:ind w:left="720" w:hanging="360"/>
        <w:rPr>
          <w:rFonts w:ascii="Arial" w:cs="Arial" w:eastAsia="Arial" w:hAnsi="Arial"/>
          <w:color w:val="666666"/>
          <w:sz w:val="22"/>
          <w:szCs w:val="22"/>
        </w:rPr>
      </w:pPr>
      <w:r w:rsidDel="00000000" w:rsidR="00000000" w:rsidRPr="00000000">
        <w:rPr>
          <w:color w:val="666666"/>
          <w:rtl w:val="0"/>
        </w:rPr>
        <w:t xml:space="preserve">‘Specific population’ individuals such as children or elderly people.</w:t>
      </w:r>
    </w:p>
    <w:p w:rsidR="00000000" w:rsidDel="00000000" w:rsidP="00000000" w:rsidRDefault="00000000" w:rsidRPr="00000000" w14:paraId="0000007D">
      <w:pPr>
        <w:widowControl w:val="0"/>
        <w:spacing w:after="320" w:lineRule="auto"/>
        <w:rPr>
          <w:color w:val="212121"/>
        </w:rPr>
      </w:pPr>
      <w:r w:rsidDel="00000000" w:rsidR="00000000" w:rsidRPr="00000000">
        <w:rPr>
          <w:color w:val="212121"/>
          <w:rtl w:val="0"/>
        </w:rPr>
        <w:t xml:space="preserve">What are the</w:t>
      </w:r>
      <w:r w:rsidDel="00000000" w:rsidR="00000000" w:rsidRPr="00000000">
        <w:rPr>
          <w:color w:val="212121"/>
          <w:rtl w:val="0"/>
        </w:rPr>
        <w:t xml:space="preserve"> disadvantages continuous training can have and where can continuous training take place?</w:t>
      </w:r>
    </w:p>
    <w:p w:rsidR="00000000" w:rsidDel="00000000" w:rsidP="00000000" w:rsidRDefault="00000000" w:rsidRPr="00000000" w14:paraId="0000007E">
      <w:pPr>
        <w:widowControl w:val="0"/>
        <w:numPr>
          <w:ilvl w:val="0"/>
          <w:numId w:val="8"/>
        </w:numPr>
        <w:spacing w:after="0" w:afterAutospacing="0" w:lineRule="auto"/>
        <w:ind w:left="720" w:hanging="360"/>
        <w:rPr>
          <w:color w:val="666666"/>
          <w:u w:val="none"/>
        </w:rPr>
      </w:pPr>
      <w:r w:rsidDel="00000000" w:rsidR="00000000" w:rsidRPr="00000000">
        <w:rPr>
          <w:color w:val="666666"/>
          <w:rtl w:val="0"/>
        </w:rPr>
        <w:t xml:space="preserve">Higher risk of injury when running long distances on hard surfaces.</w:t>
      </w:r>
    </w:p>
    <w:p w:rsidR="00000000" w:rsidDel="00000000" w:rsidP="00000000" w:rsidRDefault="00000000" w:rsidRPr="00000000" w14:paraId="0000007F">
      <w:pPr>
        <w:widowControl w:val="0"/>
        <w:numPr>
          <w:ilvl w:val="0"/>
          <w:numId w:val="8"/>
        </w:numPr>
        <w:spacing w:after="0" w:afterAutospacing="0" w:lineRule="auto"/>
        <w:ind w:left="720" w:hanging="360"/>
        <w:rPr>
          <w:color w:val="666666"/>
          <w:u w:val="none"/>
        </w:rPr>
      </w:pPr>
      <w:r w:rsidDel="00000000" w:rsidR="00000000" w:rsidRPr="00000000">
        <w:rPr>
          <w:color w:val="666666"/>
          <w:rtl w:val="0"/>
        </w:rPr>
        <w:t xml:space="preserve">Boring</w:t>
      </w:r>
    </w:p>
    <w:p w:rsidR="00000000" w:rsidDel="00000000" w:rsidP="00000000" w:rsidRDefault="00000000" w:rsidRPr="00000000" w14:paraId="00000080">
      <w:pPr>
        <w:widowControl w:val="0"/>
        <w:numPr>
          <w:ilvl w:val="0"/>
          <w:numId w:val="8"/>
        </w:numPr>
        <w:spacing w:after="320" w:lineRule="auto"/>
        <w:ind w:left="720" w:hanging="360"/>
        <w:rPr>
          <w:color w:val="666666"/>
          <w:u w:val="none"/>
        </w:rPr>
      </w:pPr>
      <w:r w:rsidDel="00000000" w:rsidR="00000000" w:rsidRPr="00000000">
        <w:rPr>
          <w:color w:val="666666"/>
          <w:rtl w:val="0"/>
        </w:rPr>
        <w:t xml:space="preserve">Not always sports specific</w:t>
      </w:r>
    </w:p>
    <w:p w:rsidR="00000000" w:rsidDel="00000000" w:rsidP="00000000" w:rsidRDefault="00000000" w:rsidRPr="00000000" w14:paraId="00000081">
      <w:pPr>
        <w:widowControl w:val="0"/>
        <w:spacing w:after="320" w:lineRule="auto"/>
        <w:rPr>
          <w:color w:val="666666"/>
        </w:rPr>
      </w:pPr>
      <w:r w:rsidDel="00000000" w:rsidR="00000000" w:rsidRPr="00000000">
        <w:rPr>
          <w:color w:val="666666"/>
          <w:rtl w:val="0"/>
        </w:rPr>
        <w:t xml:space="preserve">Continuous training can be performed in a gym using a range of cardiovascular equipment (For example, treadmill, cross-trainer) or outdoors at a suitable park or track area.</w:t>
      </w:r>
    </w:p>
    <w:p w:rsidR="00000000" w:rsidDel="00000000" w:rsidP="00000000" w:rsidRDefault="00000000" w:rsidRPr="00000000" w14:paraId="00000082">
      <w:pPr>
        <w:widowControl w:val="0"/>
        <w:spacing w:line="240" w:lineRule="auto"/>
        <w:rPr>
          <w:rFonts w:ascii="Amatic SC" w:cs="Amatic SC" w:eastAsia="Amatic SC" w:hAnsi="Amatic SC"/>
          <w:b w:val="1"/>
          <w:color w:val="212121"/>
          <w:sz w:val="60"/>
          <w:szCs w:val="60"/>
        </w:rPr>
      </w:pPr>
      <w:r w:rsidDel="00000000" w:rsidR="00000000" w:rsidRPr="00000000">
        <w:rPr>
          <w:rFonts w:ascii="Amatic SC" w:cs="Amatic SC" w:eastAsia="Amatic SC" w:hAnsi="Amatic SC"/>
          <w:b w:val="1"/>
          <w:color w:val="212121"/>
          <w:sz w:val="60"/>
          <w:szCs w:val="60"/>
          <w:rtl w:val="0"/>
        </w:rPr>
        <w:t xml:space="preserve">Research task</w:t>
      </w:r>
    </w:p>
    <w:p w:rsidR="00000000" w:rsidDel="00000000" w:rsidP="00000000" w:rsidRDefault="00000000" w:rsidRPr="00000000" w14:paraId="00000083">
      <w:pPr>
        <w:widowControl w:val="0"/>
        <w:spacing w:after="240" w:lineRule="auto"/>
        <w:rPr>
          <w:color w:val="666666"/>
        </w:rPr>
      </w:pPr>
      <w:r w:rsidDel="00000000" w:rsidR="00000000" w:rsidRPr="00000000">
        <w:rPr>
          <w:color w:val="666666"/>
          <w:rtl w:val="0"/>
        </w:rPr>
        <w:t xml:space="preserve">Research what Fartlek, Interval and Circuit training are and write about the benefits of each and which sports will benefit from these training methods.</w:t>
      </w:r>
    </w:p>
    <w:p w:rsidR="00000000" w:rsidDel="00000000" w:rsidP="00000000" w:rsidRDefault="00000000" w:rsidRPr="00000000" w14:paraId="00000084">
      <w:pPr>
        <w:widowControl w:val="0"/>
        <w:spacing w:after="240" w:lineRule="auto"/>
        <w:rPr>
          <w:color w:val="666666"/>
        </w:rPr>
      </w:pPr>
      <w:r w:rsidDel="00000000" w:rsidR="00000000" w:rsidRPr="00000000">
        <w:rPr>
          <w:color w:val="666666"/>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5">
      <w:pPr>
        <w:widowControl w:val="0"/>
        <w:spacing w:after="240" w:lineRule="auto"/>
        <w:rPr>
          <w:color w:val="666666"/>
        </w:rPr>
      </w:pPr>
      <w:r w:rsidDel="00000000" w:rsidR="00000000" w:rsidRPr="00000000">
        <w:rPr>
          <w:color w:val="666666"/>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matic SC">
    <w:embedRegular w:fontKey="{00000000-0000-0000-0000-000000000000}" r:id="rId5" w:subsetted="0"/>
    <w:embedBold w:fontKey="{00000000-0000-0000-0000-000000000000}" r:id="rId6" w:subsetted="0"/>
  </w:font>
  <w:font w:name="La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Source Code Pro">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Proxima Nova" w:cs="Proxima Nova" w:eastAsia="Proxima Nova" w:hAnsi="Proxima Nova"/>
        <w:b w:val="0"/>
        <w:i w:val="0"/>
        <w:smallCaps w:val="0"/>
        <w:strike w:val="0"/>
        <w:color w:val="666666"/>
        <w:sz w:val="36"/>
        <w:szCs w:val="36"/>
        <w:u w:val="none"/>
        <w:shd w:fill="auto" w:val="clear"/>
        <w:vertAlign w:val="baseline"/>
      </w:rPr>
    </w:lvl>
    <w:lvl w:ilvl="1">
      <w:start w:val="1"/>
      <w:numFmt w:val="bullet"/>
      <w:lvlText w:val="○"/>
      <w:lvlJc w:val="right"/>
      <w:pPr>
        <w:ind w:left="144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2">
      <w:start w:val="1"/>
      <w:numFmt w:val="bullet"/>
      <w:lvlText w:val="■"/>
      <w:lvlJc w:val="right"/>
      <w:pPr>
        <w:ind w:left="216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3">
      <w:start w:val="1"/>
      <w:numFmt w:val="bullet"/>
      <w:lvlText w:val="●"/>
      <w:lvlJc w:val="right"/>
      <w:pPr>
        <w:ind w:left="288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4">
      <w:start w:val="1"/>
      <w:numFmt w:val="bullet"/>
      <w:lvlText w:val="○"/>
      <w:lvlJc w:val="right"/>
      <w:pPr>
        <w:ind w:left="360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5">
      <w:start w:val="1"/>
      <w:numFmt w:val="bullet"/>
      <w:lvlText w:val="■"/>
      <w:lvlJc w:val="right"/>
      <w:pPr>
        <w:ind w:left="432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6">
      <w:start w:val="1"/>
      <w:numFmt w:val="bullet"/>
      <w:lvlText w:val="●"/>
      <w:lvlJc w:val="right"/>
      <w:pPr>
        <w:ind w:left="504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7">
      <w:start w:val="1"/>
      <w:numFmt w:val="bullet"/>
      <w:lvlText w:val="○"/>
      <w:lvlJc w:val="right"/>
      <w:pPr>
        <w:ind w:left="576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8">
      <w:start w:val="1"/>
      <w:numFmt w:val="bullet"/>
      <w:lvlText w:val="■"/>
      <w:lvlJc w:val="right"/>
      <w:pPr>
        <w:ind w:left="6480" w:hanging="360"/>
      </w:pPr>
      <w:rPr>
        <w:rFonts w:ascii="Proxima Nova" w:cs="Proxima Nova" w:eastAsia="Proxima Nova" w:hAnsi="Proxima Nova"/>
        <w:b w:val="0"/>
        <w:i w:val="0"/>
        <w:smallCaps w:val="0"/>
        <w:strike w:val="0"/>
        <w:color w:val="666666"/>
        <w:sz w:val="28"/>
        <w:szCs w:val="28"/>
        <w:u w:val="none"/>
        <w:shd w:fill="auto" w:val="clear"/>
        <w:vertAlign w:val="baseli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595959"/>
        <w:sz w:val="36"/>
        <w:szCs w:val="36"/>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595959"/>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595959"/>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595959"/>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595959"/>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595959"/>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595959"/>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595959"/>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595959"/>
        <w:sz w:val="28"/>
        <w:szCs w:val="28"/>
        <w:u w:val="none"/>
        <w:shd w:fill="auto" w:val="clear"/>
        <w:vertAlign w:val="baseli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right"/>
      <w:pPr>
        <w:ind w:left="720" w:hanging="360"/>
      </w:pPr>
      <w:rPr>
        <w:rFonts w:ascii="Source Code Pro" w:cs="Source Code Pro" w:eastAsia="Source Code Pro" w:hAnsi="Source Code Pro"/>
        <w:b w:val="0"/>
        <w:i w:val="0"/>
        <w:smallCaps w:val="0"/>
        <w:strike w:val="0"/>
        <w:color w:val="666666"/>
        <w:sz w:val="36"/>
        <w:szCs w:val="36"/>
        <w:u w:val="none"/>
        <w:shd w:fill="auto" w:val="clear"/>
        <w:vertAlign w:val="baseline"/>
      </w:rPr>
    </w:lvl>
    <w:lvl w:ilvl="1">
      <w:start w:val="1"/>
      <w:numFmt w:val="lowerRoman"/>
      <w:lvlText w:val="%2)"/>
      <w:lvlJc w:val="right"/>
      <w:pPr>
        <w:ind w:left="144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2">
      <w:start w:val="1"/>
      <w:numFmt w:val="decimal"/>
      <w:lvlText w:val="%3)"/>
      <w:lvlJc w:val="right"/>
      <w:pPr>
        <w:ind w:left="216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3">
      <w:start w:val="1"/>
      <w:numFmt w:val="lowerLetter"/>
      <w:lvlText w:val="(%4)"/>
      <w:lvlJc w:val="right"/>
      <w:pPr>
        <w:ind w:left="288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4">
      <w:start w:val="1"/>
      <w:numFmt w:val="lowerRoman"/>
      <w:lvlText w:val="(%5)"/>
      <w:lvlJc w:val="right"/>
      <w:pPr>
        <w:ind w:left="360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5">
      <w:start w:val="1"/>
      <w:numFmt w:val="decimal"/>
      <w:lvlText w:val="(%6)"/>
      <w:lvlJc w:val="right"/>
      <w:pPr>
        <w:ind w:left="432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6">
      <w:start w:val="1"/>
      <w:numFmt w:val="lowerLetter"/>
      <w:lvlText w:val="%7."/>
      <w:lvlJc w:val="right"/>
      <w:pPr>
        <w:ind w:left="504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7">
      <w:start w:val="1"/>
      <w:numFmt w:val="lowerRoman"/>
      <w:lvlText w:val="%8."/>
      <w:lvlJc w:val="right"/>
      <w:pPr>
        <w:ind w:left="576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8">
      <w:start w:val="1"/>
      <w:numFmt w:val="decimal"/>
      <w:lvlText w:val="%9."/>
      <w:lvlJc w:val="right"/>
      <w:pPr>
        <w:ind w:left="648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abstractNum>
  <w:abstractNum w:abstractNumId="5">
    <w:lvl w:ilvl="0">
      <w:start w:val="1"/>
      <w:numFmt w:val="upperLetter"/>
      <w:lvlText w:val="%1)"/>
      <w:lvlJc w:val="right"/>
      <w:pPr>
        <w:ind w:left="720" w:hanging="360"/>
      </w:pPr>
      <w:rPr>
        <w:rFonts w:ascii="Source Code Pro" w:cs="Source Code Pro" w:eastAsia="Source Code Pro" w:hAnsi="Source Code Pro"/>
        <w:b w:val="0"/>
        <w:i w:val="0"/>
        <w:smallCaps w:val="0"/>
        <w:strike w:val="0"/>
        <w:color w:val="666666"/>
        <w:sz w:val="36"/>
        <w:szCs w:val="36"/>
        <w:u w:val="none"/>
        <w:shd w:fill="auto" w:val="clear"/>
        <w:vertAlign w:val="baseline"/>
      </w:rPr>
    </w:lvl>
    <w:lvl w:ilvl="1">
      <w:start w:val="1"/>
      <w:numFmt w:val="lowerLetter"/>
      <w:lvlText w:val="%2)"/>
      <w:lvlJc w:val="right"/>
      <w:pPr>
        <w:ind w:left="144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2">
      <w:start w:val="1"/>
      <w:numFmt w:val="lowerRoman"/>
      <w:lvlText w:val="%3)"/>
      <w:lvlJc w:val="right"/>
      <w:pPr>
        <w:ind w:left="216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3">
      <w:start w:val="1"/>
      <w:numFmt w:val="decimal"/>
      <w:lvlText w:val="(%4)"/>
      <w:lvlJc w:val="right"/>
      <w:pPr>
        <w:ind w:left="288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4">
      <w:start w:val="1"/>
      <w:numFmt w:val="lowerLetter"/>
      <w:lvlText w:val="(%5)"/>
      <w:lvlJc w:val="right"/>
      <w:pPr>
        <w:ind w:left="360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5">
      <w:start w:val="1"/>
      <w:numFmt w:val="lowerRoman"/>
      <w:lvlText w:val="(%6)"/>
      <w:lvlJc w:val="right"/>
      <w:pPr>
        <w:ind w:left="432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6">
      <w:start w:val="1"/>
      <w:numFmt w:val="decimal"/>
      <w:lvlText w:val="%7."/>
      <w:lvlJc w:val="right"/>
      <w:pPr>
        <w:ind w:left="504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7">
      <w:start w:val="1"/>
      <w:numFmt w:val="lowerLetter"/>
      <w:lvlText w:val="%8."/>
      <w:lvlJc w:val="right"/>
      <w:pPr>
        <w:ind w:left="576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8">
      <w:start w:val="1"/>
      <w:numFmt w:val="lowerRoman"/>
      <w:lvlText w:val="%9."/>
      <w:lvlJc w:val="right"/>
      <w:pPr>
        <w:ind w:left="648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right"/>
      <w:pPr>
        <w:ind w:left="720" w:hanging="360"/>
      </w:pPr>
      <w:rPr>
        <w:rFonts w:ascii="Lato" w:cs="Lato" w:eastAsia="Lato" w:hAnsi="Lato"/>
        <w:b w:val="0"/>
        <w:i w:val="0"/>
        <w:smallCaps w:val="0"/>
        <w:strike w:val="0"/>
        <w:color w:val="ffffff"/>
        <w:sz w:val="36"/>
        <w:szCs w:val="36"/>
        <w:u w:val="none"/>
        <w:shd w:fill="auto" w:val="clear"/>
        <w:vertAlign w:val="baseline"/>
      </w:rPr>
    </w:lvl>
    <w:lvl w:ilvl="1">
      <w:start w:val="1"/>
      <w:numFmt w:val="bullet"/>
      <w:lvlText w:val="○"/>
      <w:lvlJc w:val="right"/>
      <w:pPr>
        <w:ind w:left="1440" w:hanging="360"/>
      </w:pPr>
      <w:rPr>
        <w:rFonts w:ascii="Lato" w:cs="Lato" w:eastAsia="Lato" w:hAnsi="Lato"/>
        <w:b w:val="0"/>
        <w:i w:val="0"/>
        <w:smallCaps w:val="0"/>
        <w:strike w:val="0"/>
        <w:color w:val="ffffff"/>
        <w:sz w:val="28"/>
        <w:szCs w:val="28"/>
        <w:u w:val="none"/>
        <w:shd w:fill="auto" w:val="clear"/>
        <w:vertAlign w:val="baseline"/>
      </w:rPr>
    </w:lvl>
    <w:lvl w:ilvl="2">
      <w:start w:val="1"/>
      <w:numFmt w:val="bullet"/>
      <w:lvlText w:val="■"/>
      <w:lvlJc w:val="right"/>
      <w:pPr>
        <w:ind w:left="2160" w:hanging="360"/>
      </w:pPr>
      <w:rPr>
        <w:rFonts w:ascii="Lato" w:cs="Lato" w:eastAsia="Lato" w:hAnsi="Lato"/>
        <w:b w:val="0"/>
        <w:i w:val="0"/>
        <w:smallCaps w:val="0"/>
        <w:strike w:val="0"/>
        <w:color w:val="ffffff"/>
        <w:sz w:val="28"/>
        <w:szCs w:val="28"/>
        <w:u w:val="none"/>
        <w:shd w:fill="auto" w:val="clear"/>
        <w:vertAlign w:val="baseline"/>
      </w:rPr>
    </w:lvl>
    <w:lvl w:ilvl="3">
      <w:start w:val="1"/>
      <w:numFmt w:val="bullet"/>
      <w:lvlText w:val="●"/>
      <w:lvlJc w:val="right"/>
      <w:pPr>
        <w:ind w:left="2880" w:hanging="360"/>
      </w:pPr>
      <w:rPr>
        <w:rFonts w:ascii="Lato" w:cs="Lato" w:eastAsia="Lato" w:hAnsi="Lato"/>
        <w:b w:val="0"/>
        <w:i w:val="0"/>
        <w:smallCaps w:val="0"/>
        <w:strike w:val="0"/>
        <w:color w:val="ffffff"/>
        <w:sz w:val="28"/>
        <w:szCs w:val="28"/>
        <w:u w:val="none"/>
        <w:shd w:fill="auto" w:val="clear"/>
        <w:vertAlign w:val="baseline"/>
      </w:rPr>
    </w:lvl>
    <w:lvl w:ilvl="4">
      <w:start w:val="1"/>
      <w:numFmt w:val="bullet"/>
      <w:lvlText w:val="○"/>
      <w:lvlJc w:val="right"/>
      <w:pPr>
        <w:ind w:left="3600" w:hanging="360"/>
      </w:pPr>
      <w:rPr>
        <w:rFonts w:ascii="Lato" w:cs="Lato" w:eastAsia="Lato" w:hAnsi="Lato"/>
        <w:b w:val="0"/>
        <w:i w:val="0"/>
        <w:smallCaps w:val="0"/>
        <w:strike w:val="0"/>
        <w:color w:val="ffffff"/>
        <w:sz w:val="28"/>
        <w:szCs w:val="28"/>
        <w:u w:val="none"/>
        <w:shd w:fill="auto" w:val="clear"/>
        <w:vertAlign w:val="baseline"/>
      </w:rPr>
    </w:lvl>
    <w:lvl w:ilvl="5">
      <w:start w:val="1"/>
      <w:numFmt w:val="bullet"/>
      <w:lvlText w:val="■"/>
      <w:lvlJc w:val="right"/>
      <w:pPr>
        <w:ind w:left="4320" w:hanging="360"/>
      </w:pPr>
      <w:rPr>
        <w:rFonts w:ascii="Lato" w:cs="Lato" w:eastAsia="Lato" w:hAnsi="Lato"/>
        <w:b w:val="0"/>
        <w:i w:val="0"/>
        <w:smallCaps w:val="0"/>
        <w:strike w:val="0"/>
        <w:color w:val="ffffff"/>
        <w:sz w:val="28"/>
        <w:szCs w:val="28"/>
        <w:u w:val="none"/>
        <w:shd w:fill="auto" w:val="clear"/>
        <w:vertAlign w:val="baseline"/>
      </w:rPr>
    </w:lvl>
    <w:lvl w:ilvl="6">
      <w:start w:val="1"/>
      <w:numFmt w:val="bullet"/>
      <w:lvlText w:val="●"/>
      <w:lvlJc w:val="right"/>
      <w:pPr>
        <w:ind w:left="5040" w:hanging="360"/>
      </w:pPr>
      <w:rPr>
        <w:rFonts w:ascii="Lato" w:cs="Lato" w:eastAsia="Lato" w:hAnsi="Lato"/>
        <w:b w:val="0"/>
        <w:i w:val="0"/>
        <w:smallCaps w:val="0"/>
        <w:strike w:val="0"/>
        <w:color w:val="ffffff"/>
        <w:sz w:val="28"/>
        <w:szCs w:val="28"/>
        <w:u w:val="none"/>
        <w:shd w:fill="auto" w:val="clear"/>
        <w:vertAlign w:val="baseline"/>
      </w:rPr>
    </w:lvl>
    <w:lvl w:ilvl="7">
      <w:start w:val="1"/>
      <w:numFmt w:val="bullet"/>
      <w:lvlText w:val="○"/>
      <w:lvlJc w:val="right"/>
      <w:pPr>
        <w:ind w:left="5760" w:hanging="360"/>
      </w:pPr>
      <w:rPr>
        <w:rFonts w:ascii="Lato" w:cs="Lato" w:eastAsia="Lato" w:hAnsi="Lato"/>
        <w:b w:val="0"/>
        <w:i w:val="0"/>
        <w:smallCaps w:val="0"/>
        <w:strike w:val="0"/>
        <w:color w:val="ffffff"/>
        <w:sz w:val="28"/>
        <w:szCs w:val="28"/>
        <w:u w:val="none"/>
        <w:shd w:fill="auto" w:val="clear"/>
        <w:vertAlign w:val="baseline"/>
      </w:rPr>
    </w:lvl>
    <w:lvl w:ilvl="8">
      <w:start w:val="1"/>
      <w:numFmt w:val="bullet"/>
      <w:lvlText w:val="■"/>
      <w:lvlJc w:val="right"/>
      <w:pPr>
        <w:ind w:left="6480" w:hanging="360"/>
      </w:pPr>
      <w:rPr>
        <w:rFonts w:ascii="Lato" w:cs="Lato" w:eastAsia="Lato" w:hAnsi="Lato"/>
        <w:b w:val="0"/>
        <w:i w:val="0"/>
        <w:smallCaps w:val="0"/>
        <w:strike w:val="0"/>
        <w:color w:val="ffffff"/>
        <w:sz w:val="28"/>
        <w:szCs w:val="28"/>
        <w:u w:val="none"/>
        <w:shd w:fill="auto" w:val="clear"/>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Letter"/>
      <w:lvlText w:val="%1)"/>
      <w:lvlJc w:val="right"/>
      <w:pPr>
        <w:ind w:left="720" w:hanging="360"/>
      </w:pPr>
      <w:rPr>
        <w:rFonts w:ascii="Source Code Pro" w:cs="Source Code Pro" w:eastAsia="Source Code Pro" w:hAnsi="Source Code Pro"/>
        <w:b w:val="0"/>
        <w:i w:val="0"/>
        <w:smallCaps w:val="0"/>
        <w:strike w:val="0"/>
        <w:color w:val="666666"/>
        <w:sz w:val="36"/>
        <w:szCs w:val="36"/>
        <w:u w:val="none"/>
        <w:shd w:fill="auto" w:val="clear"/>
        <w:vertAlign w:val="baseline"/>
      </w:rPr>
    </w:lvl>
    <w:lvl w:ilvl="1">
      <w:start w:val="1"/>
      <w:numFmt w:val="lowerLetter"/>
      <w:lvlText w:val="%2)"/>
      <w:lvlJc w:val="right"/>
      <w:pPr>
        <w:ind w:left="144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2">
      <w:start w:val="1"/>
      <w:numFmt w:val="lowerRoman"/>
      <w:lvlText w:val="%3)"/>
      <w:lvlJc w:val="right"/>
      <w:pPr>
        <w:ind w:left="216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3">
      <w:start w:val="1"/>
      <w:numFmt w:val="decimal"/>
      <w:lvlText w:val="(%4)"/>
      <w:lvlJc w:val="right"/>
      <w:pPr>
        <w:ind w:left="288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4">
      <w:start w:val="1"/>
      <w:numFmt w:val="lowerLetter"/>
      <w:lvlText w:val="(%5)"/>
      <w:lvlJc w:val="right"/>
      <w:pPr>
        <w:ind w:left="360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5">
      <w:start w:val="1"/>
      <w:numFmt w:val="lowerRoman"/>
      <w:lvlText w:val="(%6)"/>
      <w:lvlJc w:val="right"/>
      <w:pPr>
        <w:ind w:left="432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6">
      <w:start w:val="1"/>
      <w:numFmt w:val="decimal"/>
      <w:lvlText w:val="%7."/>
      <w:lvlJc w:val="right"/>
      <w:pPr>
        <w:ind w:left="504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7">
      <w:start w:val="1"/>
      <w:numFmt w:val="lowerLetter"/>
      <w:lvlText w:val="%8."/>
      <w:lvlJc w:val="right"/>
      <w:pPr>
        <w:ind w:left="576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lvl w:ilvl="8">
      <w:start w:val="1"/>
      <w:numFmt w:val="lowerRoman"/>
      <w:lvlText w:val="%9."/>
      <w:lvlJc w:val="right"/>
      <w:pPr>
        <w:ind w:left="6480" w:hanging="360"/>
      </w:pPr>
      <w:rPr>
        <w:rFonts w:ascii="Source Code Pro" w:cs="Source Code Pro" w:eastAsia="Source Code Pro" w:hAnsi="Source Code Pro"/>
        <w:b w:val="0"/>
        <w:i w:val="0"/>
        <w:smallCaps w:val="0"/>
        <w:strike w:val="0"/>
        <w:color w:val="666666"/>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SourceCodePro-regular.ttf"/><Relationship Id="rId10" Type="http://schemas.openxmlformats.org/officeDocument/2006/relationships/font" Target="fonts/Lato-boldItalic.ttf"/><Relationship Id="rId13" Type="http://schemas.openxmlformats.org/officeDocument/2006/relationships/font" Target="fonts/SourceCodePro-italic.ttf"/><Relationship Id="rId12" Type="http://schemas.openxmlformats.org/officeDocument/2006/relationships/font" Target="fonts/SourceCodePro-bold.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Lato-italic.ttf"/><Relationship Id="rId14" Type="http://schemas.openxmlformats.org/officeDocument/2006/relationships/font" Target="fonts/SourceCodePro-boldItalic.ttf"/><Relationship Id="rId5" Type="http://schemas.openxmlformats.org/officeDocument/2006/relationships/font" Target="fonts/AmaticSC-regular.ttf"/><Relationship Id="rId6" Type="http://schemas.openxmlformats.org/officeDocument/2006/relationships/font" Target="fonts/AmaticSC-bold.ttf"/><Relationship Id="rId7" Type="http://schemas.openxmlformats.org/officeDocument/2006/relationships/font" Target="fonts/Lato-regular.ttf"/><Relationship Id="rId8" Type="http://schemas.openxmlformats.org/officeDocument/2006/relationships/font" Target="fonts/Lat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