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2"/>
          <w:szCs w:val="22"/>
        </w:rPr>
      </w:pPr>
      <w:r w:rsidDel="00000000" w:rsidR="00000000" w:rsidRPr="00000000">
        <w:rPr>
          <w:rtl w:val="0"/>
        </w:rPr>
      </w:r>
    </w:p>
    <w:p w:rsidR="00000000" w:rsidDel="00000000" w:rsidP="00000000" w:rsidRDefault="00000000" w:rsidRPr="00000000" w14:paraId="00000002">
      <w:pPr>
        <w:rPr>
          <w:b w:val="1"/>
          <w:sz w:val="22"/>
          <w:szCs w:val="22"/>
          <w:u w:val="single"/>
        </w:rPr>
      </w:pPr>
      <w:r w:rsidDel="00000000" w:rsidR="00000000" w:rsidRPr="00000000">
        <w:rPr>
          <w:rtl w:val="0"/>
        </w:rPr>
      </w:r>
    </w:p>
    <w:p w:rsidR="00000000" w:rsidDel="00000000" w:rsidP="00000000" w:rsidRDefault="00000000" w:rsidRPr="00000000" w14:paraId="00000003">
      <w:pPr>
        <w:jc w:val="right"/>
        <w:rPr>
          <w:rFonts w:ascii="Times New Roman" w:cs="Times New Roman" w:eastAsia="Times New Roman" w:hAnsi="Times New Roman"/>
        </w:rPr>
      </w:pPr>
      <w:r w:rsidDel="00000000" w:rsidR="00000000" w:rsidRPr="00000000">
        <w:rPr>
          <w:rFonts w:ascii="Calibri" w:cs="Calibri" w:eastAsia="Calibri" w:hAnsi="Calibri"/>
          <w:b w:val="1"/>
          <w:sz w:val="22"/>
          <w:szCs w:val="22"/>
          <w:rtl w:val="0"/>
        </w:rPr>
        <w:t xml:space="preserve">May year 10 and 12</w:t>
      </w:r>
      <w:r w:rsidDel="00000000" w:rsidR="00000000" w:rsidRPr="00000000">
        <w:rPr>
          <w:rFonts w:ascii="Calibri" w:cs="Calibri" w:eastAsia="Calibri" w:hAnsi="Calibri"/>
          <w:b w:val="1"/>
          <w:color w:val="000000"/>
          <w:sz w:val="22"/>
          <w:szCs w:val="22"/>
          <w:rtl w:val="0"/>
        </w:rPr>
        <w:t xml:space="preserve"> Examinations                                                  </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tl w:val="0"/>
        </w:rPr>
        <w:t xml:space="preserve">March</w:t>
      </w:r>
      <w:r w:rsidDel="00000000" w:rsidR="00000000" w:rsidRPr="00000000">
        <w:rPr>
          <w:rFonts w:ascii="Calibri" w:cs="Calibri" w:eastAsia="Calibri" w:hAnsi="Calibri"/>
          <w:color w:val="000000"/>
          <w:sz w:val="22"/>
          <w:szCs w:val="22"/>
          <w:rtl w:val="0"/>
        </w:rPr>
        <w:t xml:space="preserve"> 202</w:t>
      </w:r>
      <w:r w:rsidDel="00000000" w:rsidR="00000000" w:rsidRPr="00000000">
        <w:rPr>
          <w:rFonts w:ascii="Calibri" w:cs="Calibri" w:eastAsia="Calibri" w:hAnsi="Calibri"/>
          <w:sz w:val="22"/>
          <w:szCs w:val="22"/>
          <w:rtl w:val="0"/>
        </w:rPr>
        <w:t xml:space="preserve">2</w:t>
      </w: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Dear Parent/Guardian,</w:t>
      </w:r>
    </w:p>
    <w:p w:rsidR="00000000" w:rsidDel="00000000" w:rsidP="00000000" w:rsidRDefault="00000000" w:rsidRPr="00000000" w14:paraId="0000000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At St Joseph’s we are committed to helping every child achieve their potential.  As part of this process all Year 1</w:t>
      </w:r>
      <w:r w:rsidDel="00000000" w:rsidR="00000000" w:rsidRPr="00000000">
        <w:rPr>
          <w:rFonts w:ascii="Calibri" w:cs="Calibri" w:eastAsia="Calibri" w:hAnsi="Calibri"/>
          <w:sz w:val="22"/>
          <w:szCs w:val="22"/>
          <w:rtl w:val="0"/>
        </w:rPr>
        <w:t xml:space="preserve">0</w:t>
      </w:r>
      <w:r w:rsidDel="00000000" w:rsidR="00000000" w:rsidRPr="00000000">
        <w:rPr>
          <w:rFonts w:ascii="Calibri" w:cs="Calibri" w:eastAsia="Calibri" w:hAnsi="Calibri"/>
          <w:color w:val="000000"/>
          <w:sz w:val="22"/>
          <w:szCs w:val="22"/>
          <w:rtl w:val="0"/>
        </w:rPr>
        <w:t xml:space="preserve"> and 1</w:t>
      </w:r>
      <w:r w:rsidDel="00000000" w:rsidR="00000000" w:rsidRPr="00000000">
        <w:rPr>
          <w:rFonts w:ascii="Calibri" w:cs="Calibri" w:eastAsia="Calibri" w:hAnsi="Calibri"/>
          <w:sz w:val="22"/>
          <w:szCs w:val="22"/>
          <w:rtl w:val="0"/>
        </w:rPr>
        <w:t xml:space="preserve">2</w:t>
      </w:r>
      <w:r w:rsidDel="00000000" w:rsidR="00000000" w:rsidRPr="00000000">
        <w:rPr>
          <w:rFonts w:ascii="Calibri" w:cs="Calibri" w:eastAsia="Calibri" w:hAnsi="Calibri"/>
          <w:color w:val="000000"/>
          <w:sz w:val="22"/>
          <w:szCs w:val="22"/>
          <w:rtl w:val="0"/>
        </w:rPr>
        <w:t xml:space="preserve"> students will be sitting a full set of subject exams in </w:t>
      </w:r>
      <w:r w:rsidDel="00000000" w:rsidR="00000000" w:rsidRPr="00000000">
        <w:rPr>
          <w:rFonts w:ascii="Calibri" w:cs="Calibri" w:eastAsia="Calibri" w:hAnsi="Calibri"/>
          <w:sz w:val="22"/>
          <w:szCs w:val="22"/>
          <w:rtl w:val="0"/>
        </w:rPr>
        <w:t xml:space="preserve">the weeks of </w:t>
      </w:r>
      <w:r w:rsidDel="00000000" w:rsidR="00000000" w:rsidRPr="00000000">
        <w:rPr>
          <w:rFonts w:ascii="Calibri" w:cs="Calibri" w:eastAsia="Calibri" w:hAnsi="Calibri"/>
          <w:color w:val="000000"/>
          <w:sz w:val="22"/>
          <w:szCs w:val="22"/>
          <w:rtl w:val="0"/>
        </w:rPr>
        <w:t xml:space="preserve">the </w:t>
      </w:r>
      <w:r w:rsidDel="00000000" w:rsidR="00000000" w:rsidRPr="00000000">
        <w:rPr>
          <w:rFonts w:ascii="Calibri" w:cs="Calibri" w:eastAsia="Calibri" w:hAnsi="Calibri"/>
          <w:sz w:val="22"/>
          <w:szCs w:val="22"/>
          <w:rtl w:val="0"/>
        </w:rPr>
        <w:t xml:space="preserve">2nd </w:t>
      </w:r>
      <w:r w:rsidDel="00000000" w:rsidR="00000000" w:rsidRPr="00000000">
        <w:rPr>
          <w:rFonts w:ascii="Calibri" w:cs="Calibri" w:eastAsia="Calibri" w:hAnsi="Calibri"/>
          <w:color w:val="000000"/>
          <w:sz w:val="22"/>
          <w:szCs w:val="22"/>
          <w:rtl w:val="0"/>
        </w:rPr>
        <w:t xml:space="preserve">of May and the 9th of May. </w:t>
      </w:r>
    </w:p>
    <w:p w:rsidR="00000000" w:rsidDel="00000000" w:rsidP="00000000" w:rsidRDefault="00000000" w:rsidRPr="00000000" w14:paraId="0000000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jc w:val="both"/>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It is important that all students are fully prepared for these examinations, as they will be used to inform staff and pupils of progress towards their GCSE and A Level target grades. The results will also be analysed to highlight any areas of weakness that need to be addressed. All students</w:t>
      </w:r>
      <w:r w:rsidDel="00000000" w:rsidR="00000000" w:rsidRPr="00000000">
        <w:rPr>
          <w:rFonts w:ascii="Calibri" w:cs="Calibri" w:eastAsia="Calibri" w:hAnsi="Calibri"/>
          <w:sz w:val="22"/>
          <w:szCs w:val="22"/>
          <w:rtl w:val="0"/>
        </w:rPr>
        <w:t xml:space="preserve"> are </w:t>
      </w:r>
      <w:r w:rsidDel="00000000" w:rsidR="00000000" w:rsidRPr="00000000">
        <w:rPr>
          <w:rFonts w:ascii="Calibri" w:cs="Calibri" w:eastAsia="Calibri" w:hAnsi="Calibri"/>
          <w:color w:val="000000"/>
          <w:sz w:val="22"/>
          <w:szCs w:val="22"/>
          <w:rtl w:val="0"/>
        </w:rPr>
        <w:t xml:space="preserve">encouraged to include an appropriate balance between revision and leisure in the run up to these exam weeks.</w:t>
      </w: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jc w:val="both"/>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To help with preparation, students </w:t>
      </w:r>
      <w:r w:rsidDel="00000000" w:rsidR="00000000" w:rsidRPr="00000000">
        <w:rPr>
          <w:rFonts w:ascii="Calibri" w:cs="Calibri" w:eastAsia="Calibri" w:hAnsi="Calibri"/>
          <w:sz w:val="22"/>
          <w:szCs w:val="22"/>
          <w:rtl w:val="0"/>
        </w:rPr>
        <w:t xml:space="preserve">will</w:t>
      </w:r>
      <w:r w:rsidDel="00000000" w:rsidR="00000000" w:rsidRPr="00000000">
        <w:rPr>
          <w:rFonts w:ascii="Calibri" w:cs="Calibri" w:eastAsia="Calibri" w:hAnsi="Calibri"/>
          <w:color w:val="000000"/>
          <w:sz w:val="22"/>
          <w:szCs w:val="22"/>
          <w:rtl w:val="0"/>
        </w:rPr>
        <w:t xml:space="preserve"> receive</w:t>
      </w:r>
      <w:r w:rsidDel="00000000" w:rsidR="00000000" w:rsidRPr="00000000">
        <w:rPr>
          <w:rFonts w:ascii="Calibri" w:cs="Calibri" w:eastAsia="Calibri" w:hAnsi="Calibri"/>
          <w:sz w:val="22"/>
          <w:szCs w:val="22"/>
          <w:rtl w:val="0"/>
        </w:rPr>
        <w:t xml:space="preserve">:</w:t>
      </w:r>
      <w:r w:rsidDel="00000000" w:rsidR="00000000" w:rsidRPr="00000000">
        <w:rPr>
          <w:rtl w:val="0"/>
        </w:rPr>
      </w:r>
    </w:p>
    <w:p w:rsidR="00000000" w:rsidDel="00000000" w:rsidP="00000000" w:rsidRDefault="00000000" w:rsidRPr="00000000" w14:paraId="0000000C">
      <w:pPr>
        <w:numPr>
          <w:ilvl w:val="0"/>
          <w:numId w:val="1"/>
        </w:numPr>
        <w:ind w:left="720" w:hanging="360"/>
        <w:jc w:val="both"/>
        <w:rPr>
          <w:rFonts w:ascii="Calibri" w:cs="Calibri" w:eastAsia="Calibri" w:hAnsi="Calibri"/>
          <w:color w:val="000000"/>
          <w:sz w:val="22"/>
          <w:szCs w:val="22"/>
          <w:u w:val="none"/>
        </w:rPr>
      </w:pPr>
      <w:r w:rsidDel="00000000" w:rsidR="00000000" w:rsidRPr="00000000">
        <w:rPr>
          <w:rFonts w:ascii="Calibri" w:cs="Calibri" w:eastAsia="Calibri" w:hAnsi="Calibri"/>
          <w:color w:val="000000"/>
          <w:sz w:val="22"/>
          <w:szCs w:val="22"/>
          <w:rtl w:val="0"/>
        </w:rPr>
        <w:t xml:space="preserve"> an exam timetable,</w:t>
      </w:r>
    </w:p>
    <w:p w:rsidR="00000000" w:rsidDel="00000000" w:rsidP="00000000" w:rsidRDefault="00000000" w:rsidRPr="00000000" w14:paraId="0000000D">
      <w:pPr>
        <w:numPr>
          <w:ilvl w:val="0"/>
          <w:numId w:val="1"/>
        </w:numPr>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 revision plan timetable,</w:t>
      </w:r>
    </w:p>
    <w:p w:rsidR="00000000" w:rsidDel="00000000" w:rsidP="00000000" w:rsidRDefault="00000000" w:rsidRPr="00000000" w14:paraId="0000000E">
      <w:pPr>
        <w:numPr>
          <w:ilvl w:val="0"/>
          <w:numId w:val="1"/>
        </w:numPr>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links to support revision for each subject,</w:t>
      </w:r>
    </w:p>
    <w:p w:rsidR="00000000" w:rsidDel="00000000" w:rsidP="00000000" w:rsidRDefault="00000000" w:rsidRPr="00000000" w14:paraId="0000000F">
      <w:pPr>
        <w:numPr>
          <w:ilvl w:val="0"/>
          <w:numId w:val="1"/>
        </w:numPr>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materials for </w:t>
      </w:r>
      <w:r w:rsidDel="00000000" w:rsidR="00000000" w:rsidRPr="00000000">
        <w:rPr>
          <w:rFonts w:ascii="Calibri" w:cs="Calibri" w:eastAsia="Calibri" w:hAnsi="Calibri"/>
          <w:sz w:val="22"/>
          <w:szCs w:val="22"/>
          <w:rtl w:val="0"/>
        </w:rPr>
        <w:t xml:space="preserve">revision</w:t>
      </w:r>
      <w:r w:rsidDel="00000000" w:rsidR="00000000" w:rsidRPr="00000000">
        <w:rPr>
          <w:rFonts w:ascii="Calibri" w:cs="Calibri" w:eastAsia="Calibri" w:hAnsi="Calibri"/>
          <w:color w:val="000000"/>
          <w:sz w:val="22"/>
          <w:szCs w:val="22"/>
          <w:rtl w:val="0"/>
        </w:rPr>
        <w:t xml:space="preserve"> from their class teacher</w:t>
      </w:r>
      <w:r w:rsidDel="00000000" w:rsidR="00000000" w:rsidRPr="00000000">
        <w:rPr>
          <w:rFonts w:ascii="Calibri" w:cs="Calibri" w:eastAsia="Calibri" w:hAnsi="Calibri"/>
          <w:sz w:val="22"/>
          <w:szCs w:val="22"/>
          <w:rtl w:val="0"/>
        </w:rPr>
        <w:t xml:space="preserve">.</w:t>
      </w: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Students in Year 10 will have a special assembly on the 1st of April where we will discuss exam procedures and share revision and exam preparation materials with them. Students will receive a preparation planner to help them map out their revision work, alongside a weekly homework booklet that shows them what work they need to complete each week in the build up to the assessments. The links to these documents will be shared with you through the parent weekly email.</w:t>
      </w:r>
    </w:p>
    <w:p w:rsidR="00000000" w:rsidDel="00000000" w:rsidP="00000000" w:rsidRDefault="00000000" w:rsidRPr="00000000" w14:paraId="0000001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jc w:val="both"/>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Please encourage your child to persevere with their studies, support them with their exam preparations and try their best. We know from experience that students who invest time wisely and take control of their learning and revision perform better in their final examinations.</w:t>
      </w: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jc w:val="both"/>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Students must bring a black pen, pencil, rubber and ruler to each exam. They must also bring a calculator to exams where it is required. </w:t>
      </w:r>
      <w:r w:rsidDel="00000000" w:rsidR="00000000" w:rsidRPr="00000000">
        <w:rPr>
          <w:rFonts w:ascii="Calibri" w:cs="Calibri" w:eastAsia="Calibri" w:hAnsi="Calibri"/>
          <w:sz w:val="22"/>
          <w:szCs w:val="22"/>
          <w:rtl w:val="0"/>
        </w:rPr>
        <w:t xml:space="preserve">We expect students to behave as they will in the summer exams and it is essential that they do not communicate in any way with other students in the exam room.</w:t>
      </w:r>
      <w:r w:rsidDel="00000000" w:rsidR="00000000" w:rsidRPr="00000000">
        <w:rPr>
          <w:rFonts w:ascii="Calibri" w:cs="Calibri" w:eastAsia="Calibri" w:hAnsi="Calibri"/>
          <w:color w:val="000000"/>
          <w:sz w:val="22"/>
          <w:szCs w:val="22"/>
          <w:rtl w:val="0"/>
        </w:rPr>
        <w:t xml:space="preserve"> Students must not have on them </w:t>
      </w:r>
      <w:r w:rsidDel="00000000" w:rsidR="00000000" w:rsidRPr="00000000">
        <w:rPr>
          <w:rFonts w:ascii="Calibri" w:cs="Calibri" w:eastAsia="Calibri" w:hAnsi="Calibri"/>
          <w:sz w:val="22"/>
          <w:szCs w:val="22"/>
          <w:rtl w:val="0"/>
        </w:rPr>
        <w:t xml:space="preserve">a</w:t>
      </w:r>
      <w:r w:rsidDel="00000000" w:rsidR="00000000" w:rsidRPr="00000000">
        <w:rPr>
          <w:rFonts w:ascii="Calibri" w:cs="Calibri" w:eastAsia="Calibri" w:hAnsi="Calibri"/>
          <w:color w:val="000000"/>
          <w:sz w:val="22"/>
          <w:szCs w:val="22"/>
          <w:rtl w:val="0"/>
        </w:rPr>
        <w:t xml:space="preserve"> mobile phone, a watch</w:t>
      </w:r>
      <w:r w:rsidDel="00000000" w:rsidR="00000000" w:rsidRPr="00000000">
        <w:rPr>
          <w:rFonts w:ascii="Calibri" w:cs="Calibri" w:eastAsia="Calibri" w:hAnsi="Calibri"/>
          <w:sz w:val="22"/>
          <w:szCs w:val="22"/>
          <w:rtl w:val="0"/>
        </w:rPr>
        <w:t xml:space="preserve"> or</w:t>
      </w:r>
      <w:r w:rsidDel="00000000" w:rsidR="00000000" w:rsidRPr="00000000">
        <w:rPr>
          <w:rFonts w:ascii="Calibri" w:cs="Calibri" w:eastAsia="Calibri" w:hAnsi="Calibri"/>
          <w:color w:val="000000"/>
          <w:sz w:val="22"/>
          <w:szCs w:val="22"/>
          <w:rtl w:val="0"/>
        </w:rPr>
        <w:t xml:space="preserve"> any notes/paper</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16">
      <w:pPr>
        <w:pageBreakBefore w:val="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7">
      <w:pPr>
        <w:jc w:val="both"/>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Thank you for your continued support,</w:t>
      </w:r>
      <w:r w:rsidDel="00000000" w:rsidR="00000000" w:rsidRPr="00000000">
        <w:rPr>
          <w:rtl w:val="0"/>
        </w:rPr>
      </w:r>
    </w:p>
    <w:p w:rsidR="00000000" w:rsidDel="00000000" w:rsidP="00000000" w:rsidRDefault="00000000" w:rsidRPr="00000000" w14:paraId="00000018">
      <w:pPr>
        <w:spacing w:after="240" w:lineRule="auto"/>
        <w:rPr>
          <w:rFonts w:ascii="Calibri" w:cs="Calibri" w:eastAsia="Calibri" w:hAnsi="Calibri"/>
          <w:sz w:val="22"/>
          <w:szCs w:val="22"/>
        </w:rPr>
      </w:pPr>
      <w:bookmarkStart w:colFirst="0" w:colLast="0" w:name="_heading=h.gjdgxs" w:id="0"/>
      <w:bookmarkEnd w:id="0"/>
      <w:r w:rsidDel="00000000" w:rsidR="00000000" w:rsidRPr="00000000">
        <w:rPr>
          <w:rFonts w:ascii="Times New Roman" w:cs="Times New Roman" w:eastAsia="Times New Roman" w:hAnsi="Times New Roman"/>
          <w:rtl w:val="0"/>
        </w:rPr>
        <w:br w:type="textWrapping"/>
      </w:r>
      <w:r w:rsidDel="00000000" w:rsidR="00000000" w:rsidRPr="00000000">
        <w:rPr>
          <w:rFonts w:ascii="Calibri" w:cs="Calibri" w:eastAsia="Calibri" w:hAnsi="Calibri"/>
          <w:color w:val="000000"/>
          <w:sz w:val="22"/>
          <w:szCs w:val="22"/>
          <w:rtl w:val="0"/>
        </w:rPr>
        <w:t xml:space="preserve">Yours sincerel</w:t>
      </w:r>
      <w:r w:rsidDel="00000000" w:rsidR="00000000" w:rsidRPr="00000000">
        <w:rPr>
          <w:rFonts w:ascii="Calibri" w:cs="Calibri" w:eastAsia="Calibri" w:hAnsi="Calibri"/>
          <w:sz w:val="22"/>
          <w:szCs w:val="22"/>
          <w:rtl w:val="0"/>
        </w:rPr>
        <w:t xml:space="preserve">y,</w:t>
      </w:r>
    </w:p>
    <w:p w:rsidR="00000000" w:rsidDel="00000000" w:rsidP="00000000" w:rsidRDefault="00000000" w:rsidRPr="00000000" w14:paraId="00000019">
      <w:pPr>
        <w:spacing w:after="240" w:lineRule="auto"/>
        <w:rPr>
          <w:rFonts w:ascii="Calibri" w:cs="Calibri" w:eastAsia="Calibri" w:hAnsi="Calibri"/>
          <w:sz w:val="22"/>
          <w:szCs w:val="22"/>
        </w:rPr>
      </w:pPr>
      <w:bookmarkStart w:colFirst="0" w:colLast="0" w:name="_heading=h.2bu1o26tg6ax" w:id="1"/>
      <w:bookmarkEnd w:id="1"/>
      <w:r w:rsidDel="00000000" w:rsidR="00000000" w:rsidRPr="00000000">
        <w:rPr>
          <w:rFonts w:ascii="Calibri" w:cs="Calibri" w:eastAsia="Calibri" w:hAnsi="Calibri"/>
          <w:color w:val="000000"/>
          <w:sz w:val="22"/>
          <w:szCs w:val="22"/>
          <w:rtl w:val="0"/>
        </w:rPr>
        <w:t xml:space="preserve">Mr D. McGuinness</w:t>
      </w:r>
      <w:r w:rsidDel="00000000" w:rsidR="00000000" w:rsidRPr="00000000">
        <w:rPr>
          <w:rtl w:val="0"/>
        </w:rPr>
      </w:r>
    </w:p>
    <w:p w:rsidR="00000000" w:rsidDel="00000000" w:rsidP="00000000" w:rsidRDefault="00000000" w:rsidRPr="00000000" w14:paraId="0000001A">
      <w:pPr>
        <w:widowControl w:val="0"/>
        <w:spacing w:after="120" w:lineRule="auto"/>
        <w:jc w:val="both"/>
        <w:rPr>
          <w:b w:val="1"/>
          <w:sz w:val="22"/>
          <w:szCs w:val="22"/>
          <w:u w:val="single"/>
        </w:rPr>
      </w:pPr>
      <w:r w:rsidDel="00000000" w:rsidR="00000000" w:rsidRPr="00000000">
        <w:rPr>
          <w:rFonts w:ascii="Gill Sans" w:cs="Gill Sans" w:eastAsia="Gill Sans" w:hAnsi="Gill Sans"/>
          <w:b w:val="1"/>
          <w:color w:val="000000"/>
          <w:sz w:val="22"/>
          <w:szCs w:val="22"/>
          <w:rtl w:val="0"/>
        </w:rPr>
        <w:t xml:space="preserve">Assistant Headteacher</w:t>
      </w:r>
      <w:r w:rsidDel="00000000" w:rsidR="00000000" w:rsidRPr="00000000">
        <w:rPr>
          <w:rtl w:val="0"/>
        </w:rPr>
      </w:r>
    </w:p>
    <w:sectPr>
      <w:headerReference r:id="rId7" w:type="first"/>
      <w:footerReference r:id="rId8" w:type="first"/>
      <w:pgSz w:h="16838" w:w="11906" w:orient="portrait"/>
      <w:pgMar w:bottom="561" w:top="2948" w:left="1140" w:right="1140" w:header="709" w:footer="45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Georgia"/>
  <w:font w:name="Calibri"/>
  <w:font w:name="Times New Roman"/>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Gill San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-556920</wp:posOffset>
          </wp:positionH>
          <wp:positionV relativeFrom="paragraph">
            <wp:posOffset>73991</wp:posOffset>
          </wp:positionV>
          <wp:extent cx="1737360" cy="518795"/>
          <wp:effectExtent b="0" l="0" r="0" t="0"/>
          <wp:wrapSquare wrapText="bothSides" distB="0" distT="0" distL="114300" distR="114300"/>
          <wp:docPr id="3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37360" cy="5187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4991100</wp:posOffset>
          </wp:positionH>
          <wp:positionV relativeFrom="paragraph">
            <wp:posOffset>0</wp:posOffset>
          </wp:positionV>
          <wp:extent cx="1111250" cy="742950"/>
          <wp:effectExtent b="0" l="0" r="0" t="0"/>
          <wp:wrapSquare wrapText="bothSides" distB="0" distT="0" distL="114300" distR="114300"/>
          <wp:docPr id="34"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111250" cy="742950"/>
                  </a:xfrm>
                  <a:prstGeom prst="rect"/>
                  <a:ln/>
                </pic:spPr>
              </pic:pic>
            </a:graphicData>
          </a:graphic>
        </wp:anchor>
      </w:drawing>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Caritas Christi Urget Nos</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‘The love of Christ spurs us on’</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inline distB="0" distT="0" distL="0" distR="0">
              <wp:extent cx="330835" cy="330835"/>
              <wp:effectExtent b="0" l="0" r="0" t="0"/>
              <wp:docPr descr="https://i2.wp.com/www.stjosephs.uk.net/wp-content/uploads/2019/05/image001.png" id="29" name=""/>
              <a:graphic>
                <a:graphicData uri="http://schemas.microsoft.com/office/word/2010/wordprocessingShape">
                  <wps:wsp>
                    <wps:cNvSpPr/>
                    <wps:cNvPr id="2" name="Shape 2"/>
                    <wps:spPr>
                      <a:xfrm>
                        <a:off x="5194870" y="3628870"/>
                        <a:ext cx="302260" cy="3022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30835" cy="330835"/>
              <wp:effectExtent b="0" l="0" r="0" t="0"/>
              <wp:docPr descr="https://i2.wp.com/www.stjosephs.uk.net/wp-content/uploads/2019/05/image001.png" id="29" name="image4.png"/>
              <a:graphic>
                <a:graphicData uri="http://schemas.openxmlformats.org/drawingml/2006/picture">
                  <pic:pic>
                    <pic:nvPicPr>
                      <pic:cNvPr descr="https://i2.wp.com/www.stjosephs.uk.net/wp-content/uploads/2019/05/image001.png" id="0" name="image4.png"/>
                      <pic:cNvPicPr preferRelativeResize="0"/>
                    </pic:nvPicPr>
                    <pic:blipFill>
                      <a:blip r:embed="rId3"/>
                      <a:srcRect/>
                      <a:stretch>
                        <a:fillRect/>
                      </a:stretch>
                    </pic:blipFill>
                    <pic:spPr>
                      <a:xfrm>
                        <a:off x="0" y="0"/>
                        <a:ext cx="330835" cy="330835"/>
                      </a:xfrm>
                      <a:prstGeom prst="rect"/>
                      <a:ln/>
                    </pic:spPr>
                  </pic:pic>
                </a:graphicData>
              </a:graphic>
            </wp:inline>
          </w:drawing>
        </mc:Fallback>
      </mc:AlternateConten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inline distB="0" distT="0" distL="0" distR="0">
              <wp:extent cx="330835" cy="330835"/>
              <wp:effectExtent b="0" l="0" r="0" t="0"/>
              <wp:docPr descr="https://i1.wp.com/www.stjosephs.uk.net/wp-content/uploads/2019/05/image0011.png?fit=351%2C350" id="31" name=""/>
              <a:graphic>
                <a:graphicData uri="http://schemas.microsoft.com/office/word/2010/wordprocessingShape">
                  <wps:wsp>
                    <wps:cNvSpPr/>
                    <wps:cNvPr id="4" name="Shape 4"/>
                    <wps:spPr>
                      <a:xfrm>
                        <a:off x="5194870" y="3628870"/>
                        <a:ext cx="302260" cy="3022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30835" cy="330835"/>
              <wp:effectExtent b="0" l="0" r="0" t="0"/>
              <wp:docPr descr="https://i1.wp.com/www.stjosephs.uk.net/wp-content/uploads/2019/05/image0011.png?fit=351%2C350" id="31" name="image6.png"/>
              <a:graphic>
                <a:graphicData uri="http://schemas.openxmlformats.org/drawingml/2006/picture">
                  <pic:pic>
                    <pic:nvPicPr>
                      <pic:cNvPr descr="https://i1.wp.com/www.stjosephs.uk.net/wp-content/uploads/2019/05/image0011.png?fit=351%2C350" id="0" name="image6.png"/>
                      <pic:cNvPicPr preferRelativeResize="0"/>
                    </pic:nvPicPr>
                    <pic:blipFill>
                      <a:blip r:embed="rId4"/>
                      <a:srcRect/>
                      <a:stretch>
                        <a:fillRect/>
                      </a:stretch>
                    </pic:blipFill>
                    <pic:spPr>
                      <a:xfrm>
                        <a:off x="0" y="0"/>
                        <a:ext cx="330835" cy="330835"/>
                      </a:xfrm>
                      <a:prstGeom prst="rect"/>
                      <a:ln/>
                    </pic:spPr>
                  </pic:pic>
                </a:graphicData>
              </a:graphic>
            </wp:inline>
          </w:drawing>
        </mc:Fallback>
      </mc:AlternateContent>
    </w: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inline distB="0" distT="0" distL="0" distR="0">
              <wp:extent cx="330835" cy="330835"/>
              <wp:effectExtent b="0" l="0" r="0" t="0"/>
              <wp:docPr descr="https://i2.wp.com/www.stjosephs.uk.net/wp-content/uploads/2019/05/image001.png" id="30" name=""/>
              <a:graphic>
                <a:graphicData uri="http://schemas.microsoft.com/office/word/2010/wordprocessingShape">
                  <wps:wsp>
                    <wps:cNvSpPr/>
                    <wps:cNvPr id="3" name="Shape 3"/>
                    <wps:spPr>
                      <a:xfrm>
                        <a:off x="5194870" y="3628870"/>
                        <a:ext cx="302260" cy="3022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30835" cy="330835"/>
              <wp:effectExtent b="0" l="0" r="0" t="0"/>
              <wp:docPr descr="https://i2.wp.com/www.stjosephs.uk.net/wp-content/uploads/2019/05/image001.png" id="30" name="image5.png"/>
              <a:graphic>
                <a:graphicData uri="http://schemas.openxmlformats.org/drawingml/2006/picture">
                  <pic:pic>
                    <pic:nvPicPr>
                      <pic:cNvPr descr="https://i2.wp.com/www.stjosephs.uk.net/wp-content/uploads/2019/05/image001.png" id="0" name="image5.png"/>
                      <pic:cNvPicPr preferRelativeResize="0"/>
                    </pic:nvPicPr>
                    <pic:blipFill>
                      <a:blip r:embed="rId5"/>
                      <a:srcRect/>
                      <a:stretch>
                        <a:fillRect/>
                      </a:stretch>
                    </pic:blipFill>
                    <pic:spPr>
                      <a:xfrm>
                        <a:off x="0" y="0"/>
                        <a:ext cx="330835" cy="330835"/>
                      </a:xfrm>
                      <a:prstGeom prst="rect"/>
                      <a:ln/>
                    </pic:spPr>
                  </pic:pic>
                </a:graphicData>
              </a:graphic>
            </wp:inline>
          </w:drawing>
        </mc:Fallback>
      </mc:AlternateConten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-342899</wp:posOffset>
              </wp:positionH>
              <wp:positionV relativeFrom="paragraph">
                <wp:posOffset>-368299</wp:posOffset>
              </wp:positionV>
              <wp:extent cx="5057775" cy="1838325"/>
              <wp:effectExtent b="0" l="0" r="0" t="0"/>
              <wp:wrapNone/>
              <wp:docPr id="32" name=""/>
              <a:graphic>
                <a:graphicData uri="http://schemas.microsoft.com/office/word/2010/wordprocessingShape">
                  <wps:wsp>
                    <wps:cNvSpPr/>
                    <wps:cNvPr id="5" name="Shape 5"/>
                    <wps:spPr>
                      <a:xfrm>
                        <a:off x="2831400" y="2875125"/>
                        <a:ext cx="5029200" cy="1809750"/>
                      </a:xfrm>
                      <a:prstGeom prst="rect">
                        <a:avLst/>
                      </a:prstGeom>
                      <a:noFill/>
                      <a:ln>
                        <a:noFill/>
                      </a:ln>
                    </wps:spPr>
                    <wps:txbx>
                      <w:txbxContent>
                        <w:p w:rsidR="00000000" w:rsidDel="00000000" w:rsidP="00000000" w:rsidRDefault="00000000" w:rsidRPr="00000000">
                          <w:pPr>
                            <w:spacing w:after="0" w:before="0" w:line="720"/>
                            <w:ind w:left="0" w:right="0" w:firstLine="0"/>
                            <w:jc w:val="center"/>
                            <w:textDirection w:val="btLr"/>
                          </w:pPr>
                          <w:r w:rsidDel="00000000" w:rsidR="00000000" w:rsidRPr="00000000">
                            <w:rPr>
                              <w:rFonts w:ascii="Arial" w:cs="Arial" w:eastAsia="Arial" w:hAnsi="Arial"/>
                              <w:b w:val="1"/>
                              <w:i w:val="0"/>
                              <w:smallCaps w:val="0"/>
                              <w:strike w:val="0"/>
                              <w:color w:val="0000ff"/>
                              <w:sz w:val="40"/>
                              <w:vertAlign w:val="baseline"/>
                            </w:rPr>
                            <w:t xml:space="preserve">St Joseph's Catholic Academy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ff"/>
                              <w:sz w:val="40"/>
                              <w:vertAlign w:val="baseline"/>
                            </w:rPr>
                          </w:r>
                          <w:r w:rsidDel="00000000" w:rsidR="00000000" w:rsidRPr="00000000">
                            <w:rPr>
                              <w:rFonts w:ascii="Arial" w:cs="Arial" w:eastAsia="Arial" w:hAnsi="Arial"/>
                              <w:b w:val="0"/>
                              <w:i w:val="0"/>
                              <w:smallCaps w:val="0"/>
                              <w:strike w:val="0"/>
                              <w:color w:val="0000ff"/>
                              <w:sz w:val="27"/>
                              <w:vertAlign w:val="baseline"/>
                            </w:rPr>
                            <w:t xml:space="preserve">A Leading Edge Technology &amp; Applied Learning College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ff"/>
                              <w:sz w:val="27"/>
                              <w:vertAlign w:val="baseline"/>
                            </w:rPr>
                          </w:r>
                          <w:r w:rsidDel="00000000" w:rsidR="00000000" w:rsidRPr="00000000">
                            <w:rPr>
                              <w:rFonts w:ascii="Arial" w:cs="Arial" w:eastAsia="Arial" w:hAnsi="Arial"/>
                              <w:b w:val="0"/>
                              <w:i w:val="0"/>
                              <w:smallCaps w:val="0"/>
                              <w:strike w:val="0"/>
                              <w:color w:val="0000ff"/>
                              <w:sz w:val="20"/>
                              <w:vertAlign w:val="baseline"/>
                            </w:rPr>
                            <w:t xml:space="preserve">Mill Lane, Hebburn, Tyne and Wear, NE31 2ET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ff"/>
                              <w:sz w:val="20"/>
                              <w:vertAlign w:val="baseline"/>
                            </w:rPr>
                          </w:r>
                          <w:r w:rsidDel="00000000" w:rsidR="00000000" w:rsidRPr="00000000">
                            <w:rPr>
                              <w:rFonts w:ascii="Arial" w:cs="Arial" w:eastAsia="Arial" w:hAnsi="Arial"/>
                              <w:b w:val="0"/>
                              <w:i w:val="0"/>
                              <w:smallCaps w:val="0"/>
                              <w:strike w:val="0"/>
                              <w:color w:val="0000ff"/>
                              <w:sz w:val="20"/>
                              <w:vertAlign w:val="baseline"/>
                            </w:rPr>
                            <w:t xml:space="preserve">Telephone: 0191 428 2700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ff"/>
                              <w:sz w:val="20"/>
                              <w:vertAlign w:val="baseline"/>
                            </w:rPr>
                          </w:r>
                        </w:p>
                        <w:p w:rsidR="00000000" w:rsidDel="00000000" w:rsidP="00000000" w:rsidRDefault="00000000" w:rsidRPr="00000000">
                          <w:pPr>
                            <w:spacing w:after="0" w:before="0" w:line="240"/>
                            <w:ind w:left="180" w:right="75" w:firstLine="360"/>
                            <w:jc w:val="left"/>
                            <w:textDirection w:val="btLr"/>
                          </w:pPr>
                          <w:r w:rsidDel="00000000" w:rsidR="00000000" w:rsidRPr="00000000">
                            <w:rPr>
                              <w:rFonts w:ascii="Arial" w:cs="Arial" w:eastAsia="Arial" w:hAnsi="Arial"/>
                              <w:b w:val="0"/>
                              <w:i w:val="0"/>
                              <w:smallCaps w:val="0"/>
                              <w:strike w:val="0"/>
                              <w:color w:val="0000ff"/>
                              <w:sz w:val="20"/>
                              <w:vertAlign w:val="baseline"/>
                            </w:rPr>
                          </w:r>
                          <w:r w:rsidDel="00000000" w:rsidR="00000000" w:rsidRPr="00000000">
                            <w:rPr>
                              <w:rFonts w:ascii="Arial" w:cs="Arial" w:eastAsia="Arial" w:hAnsi="Arial"/>
                              <w:b w:val="0"/>
                              <w:i w:val="0"/>
                              <w:smallCaps w:val="0"/>
                              <w:strike w:val="0"/>
                              <w:color w:val="0000ff"/>
                              <w:sz w:val="18"/>
                              <w:vertAlign w:val="baseline"/>
                            </w:rPr>
                            <w:t xml:space="preserve">Email: Office@stjosephs.uk.net		</w:t>
                          </w:r>
                          <w:r w:rsidDel="00000000" w:rsidR="00000000" w:rsidRPr="00000000">
                            <w:rPr>
                              <w:rFonts w:ascii="Arial" w:cs="Arial" w:eastAsia="Arial" w:hAnsi="Arial"/>
                              <w:b w:val="1"/>
                              <w:i w:val="0"/>
                              <w:smallCaps w:val="0"/>
                              <w:strike w:val="0"/>
                              <w:color w:val="0000ff"/>
                              <w:sz w:val="18"/>
                              <w:vertAlign w:val="baseline"/>
                            </w:rPr>
                            <w:t xml:space="preserve">Headteacher: Mr P Mitchell</w:t>
                          </w:r>
                        </w:p>
                        <w:p w:rsidR="00000000" w:rsidDel="00000000" w:rsidP="00000000" w:rsidRDefault="00000000" w:rsidRPr="00000000">
                          <w:pPr>
                            <w:spacing w:after="0" w:before="0" w:line="240"/>
                            <w:ind w:left="180" w:right="75" w:firstLine="360"/>
                            <w:jc w:val="left"/>
                            <w:textDirection w:val="btLr"/>
                          </w:pPr>
                          <w:r w:rsidDel="00000000" w:rsidR="00000000" w:rsidRPr="00000000">
                            <w:rPr>
                              <w:rFonts w:ascii="Arial" w:cs="Arial" w:eastAsia="Arial" w:hAnsi="Arial"/>
                              <w:b w:val="1"/>
                              <w:i w:val="0"/>
                              <w:smallCaps w:val="0"/>
                              <w:strike w:val="0"/>
                              <w:color w:val="0000ff"/>
                              <w:sz w:val="18"/>
                              <w:vertAlign w:val="baseline"/>
                            </w:rPr>
                          </w:r>
                          <w:r w:rsidDel="00000000" w:rsidR="00000000" w:rsidRPr="00000000">
                            <w:rPr>
                              <w:rFonts w:ascii="Arial" w:cs="Arial" w:eastAsia="Arial" w:hAnsi="Arial"/>
                              <w:b w:val="0"/>
                              <w:i w:val="0"/>
                              <w:smallCaps w:val="0"/>
                              <w:strike w:val="0"/>
                              <w:color w:val="0000ff"/>
                              <w:sz w:val="18"/>
                              <w:vertAlign w:val="baseline"/>
                            </w:rPr>
                            <w:t xml:space="preserve">Web: www.stjosephs.uk.net		</w:t>
                          </w:r>
                          <w:r w:rsidDel="00000000" w:rsidR="00000000" w:rsidRPr="00000000">
                            <w:rPr>
                              <w:rFonts w:ascii="Arial" w:cs="Arial" w:eastAsia="Arial" w:hAnsi="Arial"/>
                              <w:b w:val="0"/>
                              <w:i w:val="0"/>
                              <w:smallCaps w:val="0"/>
                              <w:strike w:val="0"/>
                              <w:color w:val="0000ff"/>
                              <w:sz w:val="20"/>
                              <w:vertAlign w:val="baseline"/>
                            </w:rPr>
                            <w:t xml:space="preserve">Chair of Governors: Mrs G Kilgour </w:t>
                          </w:r>
                        </w:p>
                        <w:p w:rsidR="00000000" w:rsidDel="00000000" w:rsidP="00000000" w:rsidRDefault="00000000" w:rsidRPr="00000000">
                          <w:pPr>
                            <w:spacing w:after="0" w:before="0" w:line="240"/>
                            <w:ind w:left="180" w:right="75" w:firstLine="360"/>
                            <w:jc w:val="left"/>
                            <w:textDirection w:val="btLr"/>
                          </w:pPr>
                          <w:r w:rsidDel="00000000" w:rsidR="00000000" w:rsidRPr="00000000">
                            <w:rPr>
                              <w:rFonts w:ascii="Arial" w:cs="Arial" w:eastAsia="Arial" w:hAnsi="Arial"/>
                              <w:b w:val="0"/>
                              <w:i w:val="0"/>
                              <w:smallCaps w:val="0"/>
                              <w:strike w:val="0"/>
                              <w:color w:val="0000ff"/>
                              <w:sz w:val="20"/>
                              <w:vertAlign w:val="baseline"/>
                            </w:rPr>
                          </w:r>
                          <w:r w:rsidDel="00000000" w:rsidR="00000000" w:rsidRPr="00000000">
                            <w:rPr>
                              <w:rFonts w:ascii="Arial" w:cs="Arial" w:eastAsia="Arial" w:hAnsi="Arial"/>
                              <w:b w:val="0"/>
                              <w:i w:val="0"/>
                              <w:smallCaps w:val="0"/>
                              <w:strike w:val="0"/>
                              <w:color w:val="0000ff"/>
                              <w:sz w:val="18"/>
                              <w:vertAlign w:val="baseline"/>
                            </w:rPr>
                            <w:t xml:space="preserve">Fax: 0191 428 4053</w:t>
                          </w:r>
                          <w:r w:rsidDel="00000000" w:rsidR="00000000" w:rsidRPr="00000000">
                            <w:rPr>
                              <w:rFonts w:ascii="Arial" w:cs="Arial" w:eastAsia="Arial" w:hAnsi="Arial"/>
                              <w:b w:val="0"/>
                              <w:i w:val="0"/>
                              <w:smallCaps w:val="0"/>
                              <w:strike w:val="0"/>
                              <w:color w:val="0070c0"/>
                              <w:sz w:val="18"/>
                              <w:vertAlign w:val="baseline"/>
                            </w:rPr>
                            <w:t xml:space="preserve">	</w:t>
                          </w:r>
                          <w:r w:rsidDel="00000000" w:rsidR="00000000" w:rsidRPr="00000000">
                            <w:rPr>
                              <w:rFonts w:ascii="Arial" w:cs="Arial" w:eastAsia="Arial" w:hAnsi="Arial"/>
                              <w:b w:val="0"/>
                              <w:i w:val="0"/>
                              <w:smallCaps w:val="0"/>
                              <w:strike w:val="0"/>
                              <w:color w:val="0000ff"/>
                              <w:sz w:val="18"/>
                              <w:vertAlign w:val="baseline"/>
                            </w:rPr>
                            <w:t xml:space="preserve">	</w:t>
                          </w:r>
                        </w:p>
                        <w:p w:rsidR="00000000" w:rsidDel="00000000" w:rsidP="00000000" w:rsidRDefault="00000000" w:rsidRPr="00000000">
                          <w:pPr>
                            <w:spacing w:after="0" w:before="0" w:line="240"/>
                            <w:ind w:left="180" w:right="75" w:firstLine="360"/>
                            <w:jc w:val="left"/>
                            <w:textDirection w:val="btLr"/>
                          </w:pPr>
                          <w:r w:rsidDel="00000000" w:rsidR="00000000" w:rsidRPr="00000000">
                            <w:rPr>
                              <w:rFonts w:ascii="Arial" w:cs="Arial" w:eastAsia="Arial" w:hAnsi="Arial"/>
                              <w:b w:val="0"/>
                              <w:i w:val="0"/>
                              <w:smallCaps w:val="0"/>
                              <w:strike w:val="0"/>
                              <w:color w:val="0000ff"/>
                              <w:sz w:val="18"/>
                              <w:vertAlign w:val="baseline"/>
                            </w:rPr>
                          </w:r>
                        </w:p>
                        <w:p w:rsidR="00000000" w:rsidDel="00000000" w:rsidP="00000000" w:rsidRDefault="00000000" w:rsidRPr="00000000">
                          <w:pPr>
                            <w:spacing w:after="0" w:before="0" w:line="240"/>
                            <w:ind w:left="180" w:right="75" w:firstLine="360"/>
                            <w:jc w:val="left"/>
                            <w:textDirection w:val="btLr"/>
                          </w:pPr>
                          <w:r w:rsidDel="00000000" w:rsidR="00000000" w:rsidRPr="00000000">
                            <w:rPr>
                              <w:rFonts w:ascii="Arial" w:cs="Arial" w:eastAsia="Arial" w:hAnsi="Arial"/>
                              <w:b w:val="0"/>
                              <w:i w:val="0"/>
                              <w:smallCaps w:val="0"/>
                              <w:strike w:val="0"/>
                              <w:color w:val="0000ff"/>
                              <w:sz w:val="18"/>
                              <w:vertAlign w:val="baseline"/>
                            </w:rPr>
                          </w:r>
                        </w:p>
                        <w:p w:rsidR="00000000" w:rsidDel="00000000" w:rsidP="00000000" w:rsidRDefault="00000000" w:rsidRPr="00000000">
                          <w:pPr>
                            <w:spacing w:after="0" w:before="0" w:line="240"/>
                            <w:ind w:left="180" w:right="75" w:firstLine="360"/>
                            <w:jc w:val="left"/>
                            <w:textDirection w:val="btLr"/>
                          </w:pPr>
                          <w:r w:rsidDel="00000000" w:rsidR="00000000" w:rsidRPr="00000000">
                            <w:rPr>
                              <w:rFonts w:ascii="Arial" w:cs="Arial" w:eastAsia="Arial" w:hAnsi="Arial"/>
                              <w:b w:val="0"/>
                              <w:i w:val="0"/>
                              <w:smallCaps w:val="0"/>
                              <w:strike w:val="0"/>
                              <w:color w:val="0000ff"/>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-342899</wp:posOffset>
              </wp:positionH>
              <wp:positionV relativeFrom="paragraph">
                <wp:posOffset>-368299</wp:posOffset>
              </wp:positionV>
              <wp:extent cx="5057775" cy="1838325"/>
              <wp:effectExtent b="0" l="0" r="0" t="0"/>
              <wp:wrapNone/>
              <wp:docPr id="32"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5057775" cy="1838325"/>
                      </a:xfrm>
                      <a:prstGeom prst="rect"/>
                      <a:ln/>
                    </pic:spPr>
                  </pic:pic>
                </a:graphicData>
              </a:graphic>
            </wp:anchor>
          </w:drawing>
        </mc:Fallback>
      </mc:AlternateContent>
    </w:r>
    <w:r w:rsidDel="00000000" w:rsidR="00000000" w:rsidRPr="00000000">
      <w:drawing>
        <wp:anchor allowOverlap="1" behindDoc="1" distB="0" distT="0" distL="0" distR="0" hidden="0" layoutInCell="1" locked="0" relativeHeight="0" simplePos="0">
          <wp:simplePos x="0" y="0"/>
          <wp:positionH relativeFrom="column">
            <wp:posOffset>4457700</wp:posOffset>
          </wp:positionH>
          <wp:positionV relativeFrom="paragraph">
            <wp:posOffset>-364487</wp:posOffset>
          </wp:positionV>
          <wp:extent cx="2171700" cy="2057400"/>
          <wp:effectExtent b="0" l="0" r="0" t="0"/>
          <wp:wrapNone/>
          <wp:docPr descr="New Badge 08 256a" id="33" name="image2.jpg"/>
          <a:graphic>
            <a:graphicData uri="http://schemas.openxmlformats.org/drawingml/2006/picture">
              <pic:pic>
                <pic:nvPicPr>
                  <pic:cNvPr descr="New Badge 08 256a" id="0" name="image2.jpg"/>
                  <pic:cNvPicPr preferRelativeResize="0"/>
                </pic:nvPicPr>
                <pic:blipFill>
                  <a:blip r:embed="rId2"/>
                  <a:srcRect b="0" l="0" r="0" t="0"/>
                  <a:stretch>
                    <a:fillRect/>
                  </a:stretch>
                </pic:blipFill>
                <pic:spPr>
                  <a:xfrm>
                    <a:off x="0" y="0"/>
                    <a:ext cx="2171700" cy="2057400"/>
                  </a:xfrm>
                  <a:prstGeom prst="rect"/>
                  <a:ln/>
                </pic:spPr>
              </pic:pic>
            </a:graphicData>
          </a:graphic>
        </wp:anchor>
      </w:drawing>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ind w:left="1944"/>
      <w:jc w:val="center"/>
    </w:pPr>
    <w:rPr>
      <w:i w:val="1"/>
      <w:color w:val="000000"/>
      <w:sz w:val="22"/>
      <w:szCs w:val="22"/>
    </w:rPr>
  </w:style>
  <w:style w:type="paragraph" w:styleId="Heading2">
    <w:name w:val="heading 2"/>
    <w:basedOn w:val="Normal"/>
    <w:next w:val="Normal"/>
    <w:pPr>
      <w:keepNext w:val="1"/>
      <w:widowControl w:val="0"/>
      <w:spacing w:line="720" w:lineRule="auto"/>
      <w:ind w:left="216"/>
      <w:jc w:val="center"/>
    </w:pPr>
    <w:rPr>
      <w:rFonts w:ascii="Garamond" w:cs="Garamond" w:eastAsia="Garamond" w:hAnsi="Garamond"/>
      <w:i w:val="1"/>
      <w:color w:val="000000"/>
      <w:sz w:val="58"/>
      <w:szCs w:val="58"/>
    </w:rPr>
  </w:style>
  <w:style w:type="paragraph" w:styleId="Heading3">
    <w:name w:val="heading 3"/>
    <w:basedOn w:val="Normal"/>
    <w:next w:val="Normal"/>
    <w:pPr>
      <w:keepNext w:val="1"/>
      <w:keepLines w:val="1"/>
      <w:spacing w:before="200" w:lineRule="auto"/>
    </w:pPr>
    <w:rPr>
      <w:rFonts w:ascii="Cambria" w:cs="Cambria" w:eastAsia="Cambria" w:hAnsi="Cambria"/>
      <w:b w:val="1"/>
      <w:color w:val="4f81bd"/>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ind w:left="1944"/>
      <w:jc w:val="center"/>
    </w:pPr>
    <w:rPr>
      <w:i w:val="1"/>
      <w:color w:val="000000"/>
      <w:sz w:val="22"/>
      <w:szCs w:val="22"/>
    </w:rPr>
  </w:style>
  <w:style w:type="paragraph" w:styleId="Heading2">
    <w:name w:val="heading 2"/>
    <w:basedOn w:val="Normal"/>
    <w:next w:val="Normal"/>
    <w:pPr>
      <w:keepNext w:val="1"/>
      <w:widowControl w:val="0"/>
      <w:spacing w:line="720" w:lineRule="auto"/>
      <w:ind w:left="216"/>
      <w:jc w:val="center"/>
    </w:pPr>
    <w:rPr>
      <w:rFonts w:ascii="Garamond" w:cs="Garamond" w:eastAsia="Garamond" w:hAnsi="Garamond"/>
      <w:i w:val="1"/>
      <w:color w:val="000000"/>
      <w:sz w:val="58"/>
      <w:szCs w:val="58"/>
    </w:rPr>
  </w:style>
  <w:style w:type="paragraph" w:styleId="Heading3">
    <w:name w:val="heading 3"/>
    <w:basedOn w:val="Normal"/>
    <w:next w:val="Normal"/>
    <w:pPr>
      <w:keepNext w:val="1"/>
      <w:keepLines w:val="1"/>
      <w:spacing w:before="200" w:lineRule="auto"/>
    </w:pPr>
    <w:rPr>
      <w:rFonts w:ascii="Cambria" w:cs="Cambria" w:eastAsia="Cambria" w:hAnsi="Cambria"/>
      <w:b w:val="1"/>
      <w:color w:val="4f81bd"/>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ind w:left="1944"/>
      <w:jc w:val="center"/>
    </w:pPr>
    <w:rPr>
      <w:i w:val="1"/>
      <w:color w:val="000000"/>
      <w:sz w:val="22"/>
      <w:szCs w:val="22"/>
    </w:rPr>
  </w:style>
  <w:style w:type="paragraph" w:styleId="Heading2">
    <w:name w:val="heading 2"/>
    <w:basedOn w:val="Normal"/>
    <w:next w:val="Normal"/>
    <w:pPr>
      <w:keepNext w:val="1"/>
      <w:widowControl w:val="0"/>
      <w:spacing w:line="720" w:lineRule="auto"/>
      <w:ind w:left="216"/>
      <w:jc w:val="center"/>
    </w:pPr>
    <w:rPr>
      <w:rFonts w:ascii="Garamond" w:cs="Garamond" w:eastAsia="Garamond" w:hAnsi="Garamond"/>
      <w:i w:val="1"/>
      <w:color w:val="000000"/>
      <w:sz w:val="58"/>
      <w:szCs w:val="58"/>
    </w:rPr>
  </w:style>
  <w:style w:type="paragraph" w:styleId="Heading3">
    <w:name w:val="heading 3"/>
    <w:basedOn w:val="Normal"/>
    <w:next w:val="Normal"/>
    <w:pPr>
      <w:keepNext w:val="1"/>
      <w:keepLines w:val="1"/>
      <w:spacing w:before="200" w:lineRule="auto"/>
    </w:pPr>
    <w:rPr>
      <w:rFonts w:ascii="Cambria" w:cs="Cambria" w:eastAsia="Cambria" w:hAnsi="Cambria"/>
      <w:b w:val="1"/>
      <w:color w:val="4f81bd"/>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ascii="Arial" w:cs="Arial" w:hAnsi="Arial"/>
      <w:sz w:val="24"/>
      <w:szCs w:val="24"/>
      <w:lang w:eastAsia="en-US"/>
    </w:rPr>
  </w:style>
  <w:style w:type="paragraph" w:styleId="Heading1">
    <w:name w:val="heading 1"/>
    <w:basedOn w:val="Normal"/>
    <w:next w:val="Normal"/>
    <w:qFormat w:val="1"/>
    <w:pPr>
      <w:keepNext w:val="1"/>
      <w:widowControl w:val="0"/>
      <w:ind w:left="1944"/>
      <w:jc w:val="center"/>
      <w:outlineLvl w:val="0"/>
    </w:pPr>
    <w:rPr>
      <w:i w:val="1"/>
      <w:color w:val="000000"/>
      <w:spacing w:val="5"/>
      <w:sz w:val="22"/>
      <w:szCs w:val="20"/>
    </w:rPr>
  </w:style>
  <w:style w:type="paragraph" w:styleId="Heading2">
    <w:name w:val="heading 2"/>
    <w:basedOn w:val="Normal"/>
    <w:next w:val="Normal"/>
    <w:qFormat w:val="1"/>
    <w:pPr>
      <w:keepNext w:val="1"/>
      <w:widowControl w:val="0"/>
      <w:spacing w:line="720" w:lineRule="exact"/>
      <w:ind w:left="216"/>
      <w:jc w:val="center"/>
      <w:outlineLvl w:val="1"/>
    </w:pPr>
    <w:rPr>
      <w:rFonts w:ascii="Garamond" w:hAnsi="Garamond"/>
      <w:i w:val="1"/>
      <w:color w:val="000000"/>
      <w:spacing w:val="-11"/>
      <w:sz w:val="58"/>
      <w:szCs w:val="20"/>
    </w:rPr>
  </w:style>
  <w:style w:type="paragraph" w:styleId="Heading3">
    <w:name w:val="heading 3"/>
    <w:basedOn w:val="Normal"/>
    <w:next w:val="Normal"/>
    <w:link w:val="Heading3Char"/>
    <w:semiHidden w:val="1"/>
    <w:unhideWhenUsed w:val="1"/>
    <w:qFormat w:val="1"/>
    <w:pPr>
      <w:keepNext w:val="1"/>
      <w:keepLines w:val="1"/>
      <w:spacing w:before="200"/>
      <w:outlineLvl w:val="2"/>
    </w:pPr>
    <w:rPr>
      <w:rFonts w:asciiTheme="majorHAnsi" w:cstheme="majorBidi" w:eastAsiaTheme="majorEastAsia" w:hAnsiTheme="majorHAnsi"/>
      <w:b w:val="1"/>
      <w:bCs w:val="1"/>
      <w:color w:val="4f81bd" w:themeColor="accent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pPr>
      <w:tabs>
        <w:tab w:val="center" w:pos="4153"/>
        <w:tab w:val="right" w:pos="8306"/>
      </w:tabs>
    </w:pPr>
  </w:style>
  <w:style w:type="paragraph" w:styleId="Footer">
    <w:name w:val="footer"/>
    <w:basedOn w:val="Normal"/>
    <w:link w:val="FooterChar"/>
    <w:pPr>
      <w:tabs>
        <w:tab w:val="center" w:pos="4153"/>
        <w:tab w:val="right" w:pos="8306"/>
      </w:tabs>
    </w:pPr>
  </w:style>
  <w:style w:type="paragraph" w:styleId="Style1" w:customStyle="1">
    <w:name w:val="Style 1"/>
    <w:basedOn w:val="Normal"/>
    <w:pPr>
      <w:widowControl w:val="0"/>
      <w:spacing w:after="108"/>
      <w:jc w:val="center"/>
    </w:pPr>
    <w:rPr>
      <w:noProof w:val="1"/>
      <w:color w:val="000000"/>
      <w:sz w:val="20"/>
      <w:szCs w:val="20"/>
    </w:rPr>
  </w:style>
  <w:style w:type="character" w:styleId="Hyperlink">
    <w:name w:val="Hyperlink"/>
    <w:basedOn w:val="DefaultParagraphFont"/>
    <w:rPr>
      <w:color w:val="0000ff"/>
      <w:u w:val="single"/>
    </w:rPr>
  </w:style>
  <w:style w:type="paragraph" w:styleId="BalloonText">
    <w:name w:val="Balloon Text"/>
    <w:basedOn w:val="Normal"/>
    <w:link w:val="BalloonTextChar"/>
    <w:rPr>
      <w:rFonts w:ascii="Tahoma" w:cs="Tahoma" w:hAnsi="Tahoma"/>
      <w:sz w:val="16"/>
      <w:szCs w:val="16"/>
    </w:rPr>
  </w:style>
  <w:style w:type="character" w:styleId="BalloonTextChar" w:customStyle="1">
    <w:name w:val="Balloon Text Char"/>
    <w:basedOn w:val="DefaultParagraphFont"/>
    <w:link w:val="BalloonText"/>
    <w:rPr>
      <w:rFonts w:ascii="Tahoma" w:cs="Tahoma" w:hAnsi="Tahoma"/>
      <w:sz w:val="16"/>
      <w:szCs w:val="16"/>
      <w:lang w:eastAsia="en-US"/>
    </w:rPr>
  </w:style>
  <w:style w:type="paragraph" w:styleId="ListParagraph">
    <w:name w:val="List Paragraph"/>
    <w:basedOn w:val="Normal"/>
    <w:uiPriority w:val="34"/>
    <w:qFormat w:val="1"/>
    <w:pPr>
      <w:ind w:left="720"/>
      <w:contextualSpacing w:val="1"/>
    </w:pPr>
  </w:style>
  <w:style w:type="character" w:styleId="FooterChar" w:customStyle="1">
    <w:name w:val="Footer Char"/>
    <w:basedOn w:val="DefaultParagraphFont"/>
    <w:link w:val="Footer"/>
    <w:rPr>
      <w:rFonts w:ascii="Arial" w:cs="Arial" w:hAnsi="Arial"/>
      <w:sz w:val="24"/>
      <w:szCs w:val="24"/>
      <w:lang w:eastAsia="en-US"/>
    </w:rPr>
  </w:style>
  <w:style w:type="character" w:styleId="Heading3Char" w:customStyle="1">
    <w:name w:val="Heading 3 Char"/>
    <w:basedOn w:val="DefaultParagraphFont"/>
    <w:link w:val="Heading3"/>
    <w:semiHidden w:val="1"/>
    <w:rPr>
      <w:rFonts w:asciiTheme="majorHAnsi" w:cstheme="majorBidi" w:eastAsiaTheme="majorEastAsia" w:hAnsiTheme="majorHAnsi"/>
      <w:b w:val="1"/>
      <w:bCs w:val="1"/>
      <w:color w:val="4f81bd" w:themeColor="accent1"/>
      <w:sz w:val="24"/>
      <w:szCs w:val="24"/>
      <w:lang w:eastAsia="en-US"/>
    </w:rPr>
  </w:style>
  <w:style w:type="paragraph" w:styleId="NormalWeb">
    <w:name w:val="Normal (Web)"/>
    <w:basedOn w:val="Normal"/>
    <w:uiPriority w:val="99"/>
    <w:unhideWhenUsed w:val="1"/>
    <w:pPr>
      <w:spacing w:after="100" w:afterAutospacing="1" w:before="100" w:beforeAutospacing="1"/>
    </w:pPr>
    <w:rPr>
      <w:rFonts w:ascii="Times New Roman" w:cs="Times New Roman" w:hAnsi="Times New Roman"/>
      <w:lang w:eastAsia="en-GB"/>
    </w:rPr>
  </w:style>
  <w:style w:type="character" w:styleId="Strong">
    <w:name w:val="Strong"/>
    <w:basedOn w:val="DefaultParagraphFont"/>
    <w:uiPriority w:val="22"/>
    <w:qFormat w:val="1"/>
    <w:rPr>
      <w:b w:val="1"/>
      <w:bCs w:val="1"/>
    </w:rPr>
  </w:style>
  <w:style w:type="paragraph" w:styleId="NoSpacing">
    <w:name w:val="No Spacing"/>
    <w:uiPriority w:val="1"/>
    <w:qFormat w:val="1"/>
    <w:rPr>
      <w:rFonts w:ascii="Arial" w:cs="Arial" w:hAnsi="Arial"/>
      <w:sz w:val="24"/>
      <w:szCs w:val="24"/>
      <w:lang w:eastAsia="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GillSans-regular.ttf"/><Relationship Id="rId6" Type="http://schemas.openxmlformats.org/officeDocument/2006/relationships/font" Target="fonts/GillSan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 Id="rId3" Type="http://schemas.openxmlformats.org/officeDocument/2006/relationships/image" Target="media/image4.png"/><Relationship Id="rId4" Type="http://schemas.openxmlformats.org/officeDocument/2006/relationships/image" Target="media/image6.png"/><Relationship Id="rId5"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00hViu5bUUsmjDtKJEjriHEo2LA==">AMUW2mWE+JZHce7jTrpItnYXMr/pLLYzRNSBC92X8Vq9DGnSEE0K5TYUJPcq/sevcEsAs75EwCmFvLqPuZhmMqNNjmClfGRnmO4+SrS/52TtvIIOqJSBBpiTI3zQN8xUdAdeSslYAvY6DkAiEdnFY5bDSVgbujAjiw==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2021-10-14T20:26:00Z</dcterms:created>
  <dc:creator>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0x0101008C8AE4E5626217468A81EED867E59AF5</vt:lpwstr>
  </property>
</Properties>
</file>