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sz w:val="22"/>
          <w:szCs w:val="22"/>
        </w:rPr>
      </w:pPr>
    </w:p>
    <w:p>
      <w:pPr>
        <w:rPr>
          <w:b/>
          <w:sz w:val="22"/>
          <w:szCs w:val="22"/>
          <w:u w:val="single"/>
        </w:rPr>
      </w:pPr>
    </w:p>
    <w:p>
      <w:pPr>
        <w:rPr>
          <w:b/>
          <w:sz w:val="22"/>
          <w:szCs w:val="22"/>
          <w:u w:val="single"/>
        </w:rPr>
      </w:pPr>
    </w:p>
    <w:p>
      <w:pPr>
        <w:rPr>
          <w:b/>
          <w:sz w:val="22"/>
          <w:szCs w:val="22"/>
          <w:u w:val="single"/>
        </w:rPr>
      </w:pPr>
    </w:p>
    <w:p>
      <w:r>
        <w:t>March 2021</w:t>
      </w:r>
    </w:p>
    <w:p/>
    <w:p>
      <w:r>
        <w:t xml:space="preserve">Dear Parent/Guardian, </w:t>
      </w:r>
    </w:p>
    <w:p/>
    <w:p>
      <w:r>
        <w:t xml:space="preserve">At St Joseph’s we are committed to helping every child achieve their potential. As part of this process we assess students regularly and use it to identifying ‘next steps’ in teaching and learning. </w:t>
      </w:r>
    </w:p>
    <w:p/>
    <w:p>
      <w:r>
        <w:t xml:space="preserve">All Year 12 students will be sitting some longer assessments in the weeks after the Easter break. It is important that all students are fully prepared for these examinations as they will be used to inform staff and pupils of progress towards their target grades. They will also be analysed to highlight any areas of weakness that need to be addressed. </w:t>
      </w:r>
    </w:p>
    <w:p/>
    <w:p>
      <w:r>
        <w:t>The assessments will be based in classrooms with their class teacher. It will therefore follow their timetable, where each subject is within a Block A-D. The assessment timetable is</w:t>
      </w:r>
      <w:bookmarkStart w:id="0" w:name="_GoBack"/>
      <w:bookmarkEnd w:id="0"/>
      <w:r>
        <w:t xml:space="preserve"> shown on the next page </w:t>
      </w:r>
      <w:bookmarkStart w:id="1" w:name="_Hlk67471329"/>
      <w:r>
        <w:t>and their teacher will give more specific information to students</w:t>
      </w:r>
      <w:bookmarkEnd w:id="1"/>
      <w:r>
        <w:t>. We will ensure any exams access arrangements are provided.</w:t>
      </w:r>
    </w:p>
    <w:p/>
    <w:p>
      <w:r>
        <w:t xml:space="preserve">All students have been encouraged to include an appropriate balance between revision and leisure over the Easter holiday. To help with preparation, students will receive a list of topics the assessment will cover and materials to support this revision. Please encourage your child to persevere with their studies and support them with their preparations. We know from experience that students who invest time wisely and take control of their learning perform better in their final examinations. </w:t>
      </w:r>
    </w:p>
    <w:p/>
    <w:p/>
    <w:p>
      <w:r>
        <w:t xml:space="preserve">Thank you for your continued support, </w:t>
      </w:r>
    </w:p>
    <w:p/>
    <w:p>
      <w:r>
        <w:t>Mr D McGuinness</w:t>
      </w:r>
    </w:p>
    <w:p>
      <w:r>
        <w:t>Assistant Headteacher</w:t>
      </w:r>
    </w:p>
    <w:p>
      <w:pPr>
        <w:rPr>
          <w:b/>
          <w:sz w:val="22"/>
          <w:szCs w:val="22"/>
          <w:u w:val="single"/>
        </w:rPr>
      </w:pPr>
    </w:p>
    <w:p>
      <w:pPr>
        <w:rPr>
          <w:b/>
          <w:sz w:val="22"/>
          <w:szCs w:val="22"/>
          <w:u w:val="single"/>
        </w:rPr>
      </w:pPr>
    </w:p>
    <w:p>
      <w:pPr>
        <w:rPr>
          <w:b/>
          <w:sz w:val="22"/>
          <w:szCs w:val="22"/>
          <w:u w:val="single"/>
        </w:rPr>
      </w:pPr>
    </w:p>
    <w:p>
      <w:pPr>
        <w:rPr>
          <w:b/>
          <w:sz w:val="22"/>
          <w:szCs w:val="22"/>
          <w:u w:val="single"/>
        </w:rPr>
      </w:pPr>
    </w:p>
    <w:p>
      <w:pPr>
        <w:rPr>
          <w:b/>
          <w:sz w:val="22"/>
          <w:szCs w:val="22"/>
          <w:u w:val="single"/>
        </w:rPr>
      </w:pPr>
    </w:p>
    <w:p>
      <w:pPr>
        <w:rPr>
          <w:b/>
          <w:sz w:val="22"/>
          <w:szCs w:val="22"/>
          <w:u w:val="single"/>
        </w:rPr>
      </w:pPr>
    </w:p>
    <w:p>
      <w:pPr>
        <w:rPr>
          <w:b/>
          <w:sz w:val="22"/>
          <w:szCs w:val="22"/>
          <w:u w:val="single"/>
        </w:rPr>
      </w:pPr>
    </w:p>
    <w:p>
      <w:pPr>
        <w:rPr>
          <w:b/>
          <w:sz w:val="22"/>
          <w:szCs w:val="22"/>
          <w:u w:val="single"/>
        </w:rPr>
      </w:pPr>
    </w:p>
    <w:p>
      <w:pPr>
        <w:rPr>
          <w:b/>
          <w:sz w:val="22"/>
          <w:szCs w:val="22"/>
          <w:u w:val="single"/>
        </w:rPr>
      </w:pPr>
    </w:p>
    <w:p>
      <w:pPr>
        <w:rPr>
          <w:b/>
          <w:sz w:val="22"/>
          <w:szCs w:val="22"/>
          <w:u w:val="single"/>
        </w:rPr>
      </w:pPr>
    </w:p>
    <w:p>
      <w:pPr>
        <w:rPr>
          <w:b/>
          <w:sz w:val="22"/>
          <w:szCs w:val="22"/>
          <w:u w:val="single"/>
        </w:rPr>
      </w:pPr>
    </w:p>
    <w:p>
      <w:pPr>
        <w:rPr>
          <w:rFonts w:ascii="Times New Roman" w:hAnsi="Times New Roman" w:cs="Times New Roman"/>
          <w:lang w:eastAsia="en-GB"/>
        </w:rPr>
      </w:pPr>
      <w:r>
        <w:rPr>
          <w:rFonts w:ascii="Times New Roman" w:hAnsi="Times New Roman" w:cs="Times New Roman"/>
          <w:lang w:eastAsia="en-GB"/>
        </w:rPr>
        <w:lastRenderedPageBreak/>
        <w:t>Year 12 assessment timetable</w:t>
      </w:r>
    </w:p>
    <w:p>
      <w:pPr>
        <w:rPr>
          <w:rFonts w:ascii="Times New Roman" w:hAnsi="Times New Roman" w:cs="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232"/>
        <w:gridCol w:w="1558"/>
        <w:gridCol w:w="1558"/>
        <w:gridCol w:w="1558"/>
        <w:gridCol w:w="1558"/>
        <w:gridCol w:w="1020"/>
      </w:tblGrid>
      <w:tr>
        <w:trPr>
          <w:trHeight w:val="515"/>
        </w:trPr>
        <w:tc>
          <w:tcPr>
            <w:tcW w:w="0" w:type="auto"/>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hideMark/>
          </w:tcPr>
          <w:p>
            <w:pPr>
              <w:spacing w:before="240"/>
              <w:jc w:val="center"/>
              <w:rPr>
                <w:rFonts w:ascii="Times New Roman" w:hAnsi="Times New Roman" w:cs="Times New Roman"/>
                <w:lang w:eastAsia="en-GB"/>
              </w:rPr>
            </w:pPr>
            <w:r>
              <w:rPr>
                <w:color w:val="000000"/>
                <w:sz w:val="22"/>
                <w:szCs w:val="22"/>
                <w:lang w:eastAsia="en-GB"/>
              </w:rPr>
              <w:t>Week1</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hideMark/>
          </w:tcPr>
          <w:p>
            <w:pPr>
              <w:spacing w:before="240"/>
              <w:jc w:val="center"/>
              <w:rPr>
                <w:rFonts w:ascii="Times New Roman" w:hAnsi="Times New Roman" w:cs="Times New Roman"/>
                <w:lang w:eastAsia="en-GB"/>
              </w:rPr>
            </w:pPr>
            <w:r>
              <w:rPr>
                <w:color w:val="000000"/>
                <w:sz w:val="22"/>
                <w:szCs w:val="22"/>
                <w:lang w:eastAsia="en-GB"/>
              </w:rPr>
              <w:t>Period 1</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hideMark/>
          </w:tcPr>
          <w:p>
            <w:pPr>
              <w:spacing w:before="240"/>
              <w:jc w:val="center"/>
              <w:rPr>
                <w:rFonts w:ascii="Times New Roman" w:hAnsi="Times New Roman" w:cs="Times New Roman"/>
                <w:lang w:eastAsia="en-GB"/>
              </w:rPr>
            </w:pPr>
            <w:r>
              <w:rPr>
                <w:color w:val="000000"/>
                <w:sz w:val="22"/>
                <w:szCs w:val="22"/>
                <w:lang w:eastAsia="en-GB"/>
              </w:rPr>
              <w:t>Period 2</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hideMark/>
          </w:tcPr>
          <w:p>
            <w:pPr>
              <w:spacing w:before="240"/>
              <w:jc w:val="center"/>
              <w:rPr>
                <w:rFonts w:ascii="Times New Roman" w:hAnsi="Times New Roman" w:cs="Times New Roman"/>
                <w:lang w:eastAsia="en-GB"/>
              </w:rPr>
            </w:pPr>
            <w:r>
              <w:rPr>
                <w:color w:val="000000"/>
                <w:sz w:val="22"/>
                <w:szCs w:val="22"/>
                <w:lang w:eastAsia="en-GB"/>
              </w:rPr>
              <w:t>Period 3</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hideMark/>
          </w:tcPr>
          <w:p>
            <w:pPr>
              <w:spacing w:before="240"/>
              <w:jc w:val="center"/>
              <w:rPr>
                <w:rFonts w:ascii="Times New Roman" w:hAnsi="Times New Roman" w:cs="Times New Roman"/>
                <w:lang w:eastAsia="en-GB"/>
              </w:rPr>
            </w:pPr>
            <w:r>
              <w:rPr>
                <w:color w:val="000000"/>
                <w:sz w:val="22"/>
                <w:szCs w:val="22"/>
                <w:lang w:eastAsia="en-GB"/>
              </w:rPr>
              <w:t>Period 4</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hideMark/>
          </w:tcPr>
          <w:p>
            <w:pPr>
              <w:spacing w:before="240"/>
              <w:jc w:val="center"/>
              <w:rPr>
                <w:rFonts w:ascii="Times New Roman" w:hAnsi="Times New Roman" w:cs="Times New Roman"/>
                <w:lang w:eastAsia="en-GB"/>
              </w:rPr>
            </w:pPr>
            <w:r>
              <w:rPr>
                <w:color w:val="000000"/>
                <w:sz w:val="22"/>
                <w:szCs w:val="22"/>
                <w:lang w:eastAsia="en-GB"/>
              </w:rPr>
              <w:t>Period 5</w:t>
            </w:r>
          </w:p>
        </w:tc>
      </w:tr>
      <w:tr>
        <w:trPr>
          <w:trHeight w:val="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before="240"/>
              <w:jc w:val="center"/>
              <w:rPr>
                <w:rFonts w:ascii="Times New Roman" w:hAnsi="Times New Roman" w:cs="Times New Roman"/>
                <w:lang w:eastAsia="en-GB"/>
              </w:rPr>
            </w:pPr>
            <w:r>
              <w:rPr>
                <w:color w:val="000000"/>
                <w:sz w:val="22"/>
                <w:szCs w:val="22"/>
                <w:lang w:eastAsia="en-GB"/>
              </w:rPr>
              <w:t>Monday 19</w:t>
            </w:r>
            <w:r>
              <w:rPr>
                <w:color w:val="000000"/>
                <w:sz w:val="13"/>
                <w:szCs w:val="13"/>
                <w:vertAlign w:val="superscript"/>
                <w:lang w:eastAsia="en-GB"/>
              </w:rPr>
              <w:t>th</w:t>
            </w:r>
            <w:r>
              <w:rPr>
                <w:color w:val="000000"/>
                <w:sz w:val="22"/>
                <w:szCs w:val="22"/>
                <w:lang w:eastAsia="en-GB"/>
              </w:rPr>
              <w:t xml:space="preserve"> April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before="240"/>
              <w:jc w:val="center"/>
              <w:rPr>
                <w:rFonts w:ascii="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before="240"/>
              <w:jc w:val="center"/>
              <w:rPr>
                <w:rFonts w:ascii="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before="240"/>
              <w:jc w:val="center"/>
              <w:rPr>
                <w:rFonts w:ascii="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before="240"/>
              <w:jc w:val="center"/>
              <w:rPr>
                <w:rFonts w:ascii="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before="240"/>
              <w:jc w:val="center"/>
              <w:rPr>
                <w:rFonts w:ascii="Times New Roman" w:hAnsi="Times New Roman" w:cs="Times New Roman"/>
                <w:lang w:eastAsia="en-GB"/>
              </w:rPr>
            </w:pPr>
          </w:p>
        </w:tc>
      </w:tr>
      <w:tr>
        <w:trPr>
          <w:trHeight w:val="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before="240"/>
              <w:jc w:val="center"/>
              <w:rPr>
                <w:rFonts w:ascii="Times New Roman" w:hAnsi="Times New Roman" w:cs="Times New Roman"/>
                <w:lang w:eastAsia="en-GB"/>
              </w:rPr>
            </w:pPr>
            <w:r>
              <w:rPr>
                <w:color w:val="000000"/>
                <w:sz w:val="22"/>
                <w:szCs w:val="22"/>
                <w:lang w:eastAsia="en-GB"/>
              </w:rPr>
              <w:t>Tuesday 20</w:t>
            </w:r>
            <w:r>
              <w:rPr>
                <w:color w:val="000000"/>
                <w:sz w:val="13"/>
                <w:szCs w:val="13"/>
                <w:vertAlign w:val="superscript"/>
                <w:lang w:eastAsia="en-GB"/>
              </w:rPr>
              <w:t>th</w:t>
            </w:r>
            <w:r>
              <w:rPr>
                <w:color w:val="000000"/>
                <w:sz w:val="22"/>
                <w:szCs w:val="22"/>
                <w:lang w:eastAsia="en-GB"/>
              </w:rPr>
              <w:t xml:space="preserve"> April</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pPr>
              <w:spacing w:before="240"/>
              <w:jc w:val="center"/>
              <w:rPr>
                <w:rFonts w:ascii="Times New Roman" w:hAnsi="Times New Roman" w:cs="Times New Roman"/>
                <w:lang w:eastAsia="en-GB"/>
              </w:rPr>
            </w:pPr>
            <w:r>
              <w:rPr>
                <w:b/>
                <w:bCs/>
                <w:color w:val="000000"/>
                <w:sz w:val="22"/>
                <w:szCs w:val="22"/>
                <w:lang w:eastAsia="en-GB"/>
              </w:rPr>
              <w:t>Yr12 Block D</w:t>
            </w:r>
          </w:p>
          <w:p>
            <w:pPr>
              <w:spacing w:before="240"/>
              <w:jc w:val="center"/>
              <w:rPr>
                <w:rFonts w:ascii="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pPr>
              <w:spacing w:before="240"/>
              <w:jc w:val="center"/>
              <w:rPr>
                <w:rFonts w:ascii="Times New Roman" w:hAnsi="Times New Roman" w:cs="Times New Roman"/>
                <w:lang w:eastAsia="en-GB"/>
              </w:rPr>
            </w:pPr>
            <w:r>
              <w:rPr>
                <w:b/>
                <w:bCs/>
                <w:color w:val="000000"/>
                <w:sz w:val="22"/>
                <w:szCs w:val="22"/>
                <w:lang w:eastAsia="en-GB"/>
              </w:rPr>
              <w:t>Yr12 Block D</w:t>
            </w:r>
          </w:p>
          <w:p>
            <w:pPr>
              <w:spacing w:before="240"/>
              <w:jc w:val="center"/>
              <w:rPr>
                <w:rFonts w:ascii="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before="240"/>
              <w:jc w:val="center"/>
              <w:rPr>
                <w:rFonts w:ascii="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before="240"/>
              <w:jc w:val="center"/>
              <w:rPr>
                <w:rFonts w:ascii="Times New Roman" w:hAnsi="Times New Roman" w:cs="Times New Roman"/>
                <w:lang w:eastAsia="en-GB"/>
              </w:rPr>
            </w:pPr>
            <w:r>
              <w:rPr>
                <w:color w:val="000000"/>
                <w:sz w:val="22"/>
                <w:szCs w:val="22"/>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before="240"/>
              <w:jc w:val="center"/>
              <w:rPr>
                <w:rFonts w:ascii="Times New Roman" w:hAnsi="Times New Roman" w:cs="Times New Roman"/>
                <w:lang w:eastAsia="en-GB"/>
              </w:rPr>
            </w:pPr>
            <w:r>
              <w:rPr>
                <w:color w:val="000000"/>
                <w:sz w:val="22"/>
                <w:szCs w:val="22"/>
                <w:lang w:eastAsia="en-GB"/>
              </w:rPr>
              <w:t> </w:t>
            </w:r>
          </w:p>
        </w:tc>
      </w:tr>
      <w:tr>
        <w:trPr>
          <w:trHeight w:val="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before="240"/>
              <w:jc w:val="center"/>
              <w:rPr>
                <w:rFonts w:ascii="Times New Roman" w:hAnsi="Times New Roman" w:cs="Times New Roman"/>
                <w:lang w:eastAsia="en-GB"/>
              </w:rPr>
            </w:pPr>
            <w:r>
              <w:rPr>
                <w:color w:val="000000"/>
                <w:sz w:val="22"/>
                <w:szCs w:val="22"/>
                <w:lang w:eastAsia="en-GB"/>
              </w:rPr>
              <w:t>Wednesday 21</w:t>
            </w:r>
            <w:r>
              <w:rPr>
                <w:color w:val="000000"/>
                <w:sz w:val="13"/>
                <w:szCs w:val="13"/>
                <w:vertAlign w:val="superscript"/>
                <w:lang w:eastAsia="en-GB"/>
              </w:rPr>
              <w:t>st</w:t>
            </w:r>
            <w:r>
              <w:rPr>
                <w:color w:val="000000"/>
                <w:sz w:val="22"/>
                <w:szCs w:val="22"/>
                <w:lang w:eastAsia="en-GB"/>
              </w:rPr>
              <w:t xml:space="preserve"> April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before="240"/>
              <w:jc w:val="center"/>
              <w:rPr>
                <w:rFonts w:ascii="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before="240"/>
              <w:jc w:val="center"/>
              <w:rPr>
                <w:rFonts w:ascii="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before="240"/>
              <w:jc w:val="center"/>
              <w:rPr>
                <w:rFonts w:ascii="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before="240"/>
              <w:jc w:val="center"/>
              <w:rPr>
                <w:rFonts w:ascii="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before="240"/>
              <w:jc w:val="center"/>
              <w:rPr>
                <w:rFonts w:ascii="Times New Roman" w:hAnsi="Times New Roman" w:cs="Times New Roman"/>
                <w:lang w:eastAsia="en-GB"/>
              </w:rPr>
            </w:pPr>
          </w:p>
        </w:tc>
      </w:tr>
      <w:tr>
        <w:trPr>
          <w:trHeight w:val="197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before="240"/>
              <w:jc w:val="center"/>
              <w:rPr>
                <w:rFonts w:ascii="Times New Roman" w:hAnsi="Times New Roman" w:cs="Times New Roman"/>
                <w:lang w:eastAsia="en-GB"/>
              </w:rPr>
            </w:pPr>
            <w:r>
              <w:rPr>
                <w:color w:val="000000"/>
                <w:sz w:val="22"/>
                <w:szCs w:val="22"/>
                <w:lang w:eastAsia="en-GB"/>
              </w:rPr>
              <w:t>Thursday 22</w:t>
            </w:r>
            <w:r>
              <w:rPr>
                <w:color w:val="000000"/>
                <w:sz w:val="13"/>
                <w:szCs w:val="13"/>
                <w:vertAlign w:val="superscript"/>
                <w:lang w:eastAsia="en-GB"/>
              </w:rPr>
              <w:t>nd</w:t>
            </w:r>
            <w:r>
              <w:rPr>
                <w:color w:val="000000"/>
                <w:sz w:val="22"/>
                <w:szCs w:val="22"/>
                <w:lang w:eastAsia="en-GB"/>
              </w:rPr>
              <w:t xml:space="preserve"> April</w:t>
            </w:r>
          </w:p>
        </w:tc>
        <w:tc>
          <w:tcPr>
            <w:tcW w:w="0" w:type="auto"/>
            <w:tcBorders>
              <w:top w:val="single" w:sz="8" w:space="0" w:color="000000"/>
              <w:left w:val="single" w:sz="8" w:space="0" w:color="000000"/>
              <w:bottom w:val="single" w:sz="8" w:space="0" w:color="000000"/>
              <w:right w:val="single" w:sz="8" w:space="0" w:color="000000"/>
            </w:tcBorders>
            <w:shd w:val="clear" w:color="auto" w:fill="ED7D31"/>
            <w:tcMar>
              <w:top w:w="100" w:type="dxa"/>
              <w:left w:w="100" w:type="dxa"/>
              <w:bottom w:w="100" w:type="dxa"/>
              <w:right w:w="100" w:type="dxa"/>
            </w:tcMar>
            <w:hideMark/>
          </w:tcPr>
          <w:p>
            <w:pPr>
              <w:spacing w:before="240"/>
              <w:jc w:val="center"/>
              <w:rPr>
                <w:rFonts w:ascii="Times New Roman" w:hAnsi="Times New Roman" w:cs="Times New Roman"/>
                <w:lang w:eastAsia="en-GB"/>
              </w:rPr>
            </w:pPr>
            <w:r>
              <w:rPr>
                <w:b/>
                <w:bCs/>
                <w:color w:val="000000"/>
                <w:sz w:val="22"/>
                <w:szCs w:val="22"/>
                <w:lang w:eastAsia="en-GB"/>
              </w:rPr>
              <w:t>Yr12 Block A</w:t>
            </w:r>
          </w:p>
          <w:p>
            <w:pPr>
              <w:spacing w:before="240"/>
              <w:jc w:val="center"/>
              <w:rPr>
                <w:rFonts w:ascii="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shd w:val="clear" w:color="auto" w:fill="ED7D31"/>
            <w:tcMar>
              <w:top w:w="100" w:type="dxa"/>
              <w:left w:w="100" w:type="dxa"/>
              <w:bottom w:w="100" w:type="dxa"/>
              <w:right w:w="100" w:type="dxa"/>
            </w:tcMar>
            <w:hideMark/>
          </w:tcPr>
          <w:p>
            <w:pPr>
              <w:spacing w:before="240"/>
              <w:jc w:val="center"/>
              <w:rPr>
                <w:rFonts w:ascii="Times New Roman" w:hAnsi="Times New Roman" w:cs="Times New Roman"/>
                <w:lang w:eastAsia="en-GB"/>
              </w:rPr>
            </w:pPr>
            <w:r>
              <w:rPr>
                <w:b/>
                <w:bCs/>
                <w:color w:val="000000"/>
                <w:sz w:val="22"/>
                <w:szCs w:val="22"/>
                <w:lang w:eastAsia="en-GB"/>
              </w:rPr>
              <w:t>Yr12 Block A</w:t>
            </w:r>
          </w:p>
          <w:p>
            <w:pPr>
              <w:spacing w:before="240"/>
              <w:jc w:val="center"/>
              <w:rPr>
                <w:rFonts w:ascii="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before="240"/>
              <w:jc w:val="center"/>
              <w:rPr>
                <w:rFonts w:ascii="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before="240"/>
              <w:jc w:val="center"/>
              <w:rPr>
                <w:rFonts w:ascii="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before="240"/>
              <w:jc w:val="center"/>
              <w:rPr>
                <w:rFonts w:ascii="Times New Roman" w:hAnsi="Times New Roman" w:cs="Times New Roman"/>
                <w:lang w:eastAsia="en-GB"/>
              </w:rPr>
            </w:pPr>
          </w:p>
        </w:tc>
      </w:tr>
      <w:tr>
        <w:trPr>
          <w:trHeight w:val="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before="240"/>
              <w:jc w:val="center"/>
              <w:rPr>
                <w:rFonts w:ascii="Times New Roman" w:hAnsi="Times New Roman" w:cs="Times New Roman"/>
                <w:lang w:eastAsia="en-GB"/>
              </w:rPr>
            </w:pPr>
            <w:r>
              <w:rPr>
                <w:color w:val="000000"/>
                <w:sz w:val="22"/>
                <w:szCs w:val="22"/>
                <w:lang w:eastAsia="en-GB"/>
              </w:rPr>
              <w:t>Friday 23</w:t>
            </w:r>
            <w:r>
              <w:rPr>
                <w:color w:val="000000"/>
                <w:sz w:val="13"/>
                <w:szCs w:val="13"/>
                <w:vertAlign w:val="superscript"/>
                <w:lang w:eastAsia="en-GB"/>
              </w:rPr>
              <w:t>rd</w:t>
            </w:r>
            <w:r>
              <w:rPr>
                <w:color w:val="000000"/>
                <w:sz w:val="22"/>
                <w:szCs w:val="22"/>
                <w:lang w:eastAsia="en-GB"/>
              </w:rPr>
              <w:t xml:space="preserve"> April</w:t>
            </w:r>
          </w:p>
        </w:tc>
        <w:tc>
          <w:tcPr>
            <w:tcW w:w="0" w:type="auto"/>
            <w:tcBorders>
              <w:top w:val="single" w:sz="8" w:space="0" w:color="000000"/>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hideMark/>
          </w:tcPr>
          <w:p>
            <w:pPr>
              <w:spacing w:before="240"/>
              <w:jc w:val="center"/>
              <w:rPr>
                <w:rFonts w:ascii="Times New Roman" w:hAnsi="Times New Roman" w:cs="Times New Roman"/>
                <w:lang w:eastAsia="en-GB"/>
              </w:rPr>
            </w:pPr>
            <w:r>
              <w:rPr>
                <w:b/>
                <w:bCs/>
                <w:color w:val="000000"/>
                <w:sz w:val="22"/>
                <w:szCs w:val="22"/>
                <w:lang w:eastAsia="en-GB"/>
              </w:rPr>
              <w:t>Yr12 Block B</w:t>
            </w:r>
          </w:p>
          <w:p>
            <w:pPr>
              <w:spacing w:before="240"/>
              <w:jc w:val="center"/>
              <w:rPr>
                <w:rFonts w:ascii="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hideMark/>
          </w:tcPr>
          <w:p>
            <w:pPr>
              <w:spacing w:before="240"/>
              <w:jc w:val="center"/>
              <w:rPr>
                <w:rFonts w:ascii="Times New Roman" w:hAnsi="Times New Roman" w:cs="Times New Roman"/>
                <w:lang w:eastAsia="en-GB"/>
              </w:rPr>
            </w:pPr>
            <w:r>
              <w:rPr>
                <w:b/>
                <w:bCs/>
                <w:color w:val="000000"/>
                <w:sz w:val="22"/>
                <w:szCs w:val="22"/>
                <w:lang w:eastAsia="en-GB"/>
              </w:rPr>
              <w:t>Yr12 Block B</w:t>
            </w:r>
          </w:p>
          <w:p>
            <w:pPr>
              <w:spacing w:before="240"/>
              <w:jc w:val="center"/>
              <w:rPr>
                <w:rFonts w:ascii="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rPr>
                <w:rFonts w:ascii="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before="240"/>
              <w:jc w:val="center"/>
              <w:rPr>
                <w:rFonts w:ascii="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before="240"/>
              <w:jc w:val="center"/>
              <w:rPr>
                <w:rFonts w:ascii="Times New Roman" w:hAnsi="Times New Roman" w:cs="Times New Roman"/>
                <w:lang w:eastAsia="en-GB"/>
              </w:rPr>
            </w:pPr>
          </w:p>
        </w:tc>
      </w:tr>
      <w:tr>
        <w:trPr>
          <w:trHeight w:val="515"/>
        </w:trPr>
        <w:tc>
          <w:tcPr>
            <w:tcW w:w="0" w:type="auto"/>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hideMark/>
          </w:tcPr>
          <w:p>
            <w:pPr>
              <w:spacing w:before="240"/>
              <w:jc w:val="center"/>
              <w:rPr>
                <w:rFonts w:ascii="Times New Roman" w:hAnsi="Times New Roman" w:cs="Times New Roman"/>
                <w:lang w:eastAsia="en-GB"/>
              </w:rPr>
            </w:pPr>
            <w:r>
              <w:rPr>
                <w:color w:val="000000"/>
                <w:sz w:val="22"/>
                <w:szCs w:val="22"/>
                <w:lang w:eastAsia="en-GB"/>
              </w:rPr>
              <w:t>Week2</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hideMark/>
          </w:tcPr>
          <w:p>
            <w:pPr>
              <w:spacing w:before="240"/>
              <w:jc w:val="center"/>
              <w:rPr>
                <w:rFonts w:ascii="Times New Roman" w:hAnsi="Times New Roman" w:cs="Times New Roman"/>
                <w:lang w:eastAsia="en-GB"/>
              </w:rPr>
            </w:pPr>
            <w:r>
              <w:rPr>
                <w:color w:val="000000"/>
                <w:sz w:val="22"/>
                <w:szCs w:val="22"/>
                <w:lang w:eastAsia="en-GB"/>
              </w:rPr>
              <w:t>Period 1</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hideMark/>
          </w:tcPr>
          <w:p>
            <w:pPr>
              <w:spacing w:before="240"/>
              <w:jc w:val="center"/>
              <w:rPr>
                <w:rFonts w:ascii="Times New Roman" w:hAnsi="Times New Roman" w:cs="Times New Roman"/>
                <w:lang w:eastAsia="en-GB"/>
              </w:rPr>
            </w:pPr>
            <w:r>
              <w:rPr>
                <w:color w:val="000000"/>
                <w:sz w:val="22"/>
                <w:szCs w:val="22"/>
                <w:lang w:eastAsia="en-GB"/>
              </w:rPr>
              <w:t>Period 2</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hideMark/>
          </w:tcPr>
          <w:p>
            <w:pPr>
              <w:spacing w:before="240"/>
              <w:jc w:val="center"/>
              <w:rPr>
                <w:rFonts w:ascii="Times New Roman" w:hAnsi="Times New Roman" w:cs="Times New Roman"/>
                <w:lang w:eastAsia="en-GB"/>
              </w:rPr>
            </w:pPr>
            <w:r>
              <w:rPr>
                <w:color w:val="000000"/>
                <w:sz w:val="22"/>
                <w:szCs w:val="22"/>
                <w:lang w:eastAsia="en-GB"/>
              </w:rPr>
              <w:t>Period 3</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hideMark/>
          </w:tcPr>
          <w:p>
            <w:pPr>
              <w:spacing w:before="240"/>
              <w:jc w:val="center"/>
              <w:rPr>
                <w:rFonts w:ascii="Times New Roman" w:hAnsi="Times New Roman" w:cs="Times New Roman"/>
                <w:lang w:eastAsia="en-GB"/>
              </w:rPr>
            </w:pPr>
            <w:r>
              <w:rPr>
                <w:color w:val="000000"/>
                <w:sz w:val="22"/>
                <w:szCs w:val="22"/>
                <w:lang w:eastAsia="en-GB"/>
              </w:rPr>
              <w:t>Period 4</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hideMark/>
          </w:tcPr>
          <w:p>
            <w:pPr>
              <w:spacing w:before="240"/>
              <w:jc w:val="center"/>
              <w:rPr>
                <w:rFonts w:ascii="Times New Roman" w:hAnsi="Times New Roman" w:cs="Times New Roman"/>
                <w:lang w:eastAsia="en-GB"/>
              </w:rPr>
            </w:pPr>
            <w:r>
              <w:rPr>
                <w:color w:val="000000"/>
                <w:sz w:val="22"/>
                <w:szCs w:val="22"/>
                <w:lang w:eastAsia="en-GB"/>
              </w:rPr>
              <w:t>Period 5</w:t>
            </w:r>
          </w:p>
        </w:tc>
      </w:tr>
      <w:tr>
        <w:trPr>
          <w:trHeight w:val="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before="240"/>
              <w:jc w:val="center"/>
              <w:rPr>
                <w:rFonts w:ascii="Times New Roman" w:hAnsi="Times New Roman" w:cs="Times New Roman"/>
                <w:lang w:eastAsia="en-GB"/>
              </w:rPr>
            </w:pPr>
            <w:r>
              <w:rPr>
                <w:color w:val="000000"/>
                <w:sz w:val="20"/>
                <w:szCs w:val="20"/>
                <w:lang w:eastAsia="en-GB"/>
              </w:rPr>
              <w:t>Monday 26</w:t>
            </w:r>
            <w:r>
              <w:rPr>
                <w:color w:val="000000"/>
                <w:sz w:val="12"/>
                <w:szCs w:val="12"/>
                <w:vertAlign w:val="superscript"/>
                <w:lang w:eastAsia="en-GB"/>
              </w:rPr>
              <w:t>th</w:t>
            </w:r>
            <w:r>
              <w:rPr>
                <w:color w:val="000000"/>
                <w:sz w:val="20"/>
                <w:szCs w:val="20"/>
                <w:lang w:eastAsia="en-GB"/>
              </w:rPr>
              <w:t xml:space="preserve"> April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before="240"/>
              <w:jc w:val="center"/>
              <w:rPr>
                <w:rFonts w:ascii="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before="240"/>
              <w:jc w:val="center"/>
              <w:rPr>
                <w:rFonts w:ascii="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before="240"/>
              <w:jc w:val="center"/>
              <w:rPr>
                <w:rFonts w:ascii="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before="240"/>
              <w:jc w:val="center"/>
              <w:rPr>
                <w:rFonts w:ascii="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before="240"/>
              <w:jc w:val="center"/>
              <w:rPr>
                <w:rFonts w:ascii="Times New Roman" w:hAnsi="Times New Roman" w:cs="Times New Roman"/>
                <w:lang w:eastAsia="en-GB"/>
              </w:rPr>
            </w:pPr>
          </w:p>
        </w:tc>
      </w:tr>
      <w:tr>
        <w:trPr>
          <w:trHeight w:val="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before="240"/>
              <w:jc w:val="center"/>
              <w:rPr>
                <w:rFonts w:ascii="Times New Roman" w:hAnsi="Times New Roman" w:cs="Times New Roman"/>
                <w:lang w:eastAsia="en-GB"/>
              </w:rPr>
            </w:pPr>
            <w:r>
              <w:rPr>
                <w:color w:val="000000"/>
                <w:sz w:val="20"/>
                <w:szCs w:val="20"/>
                <w:lang w:eastAsia="en-GB"/>
              </w:rPr>
              <w:t>Tuesday 27</w:t>
            </w:r>
            <w:r>
              <w:rPr>
                <w:color w:val="000000"/>
                <w:sz w:val="12"/>
                <w:szCs w:val="12"/>
                <w:vertAlign w:val="superscript"/>
                <w:lang w:eastAsia="en-GB"/>
              </w:rPr>
              <w:t>th</w:t>
            </w:r>
            <w:r>
              <w:rPr>
                <w:color w:val="000000"/>
                <w:sz w:val="20"/>
                <w:szCs w:val="20"/>
                <w:lang w:eastAsia="en-GB"/>
              </w:rPr>
              <w:t xml:space="preserve"> April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before="240"/>
              <w:jc w:val="center"/>
              <w:rPr>
                <w:rFonts w:ascii="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before="240"/>
              <w:jc w:val="center"/>
              <w:rPr>
                <w:rFonts w:ascii="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before="240"/>
              <w:jc w:val="center"/>
              <w:rPr>
                <w:rFonts w:ascii="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before="240"/>
              <w:jc w:val="center"/>
              <w:rPr>
                <w:rFonts w:ascii="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before="240"/>
              <w:jc w:val="center"/>
              <w:rPr>
                <w:rFonts w:ascii="Times New Roman" w:hAnsi="Times New Roman" w:cs="Times New Roman"/>
                <w:lang w:eastAsia="en-GB"/>
              </w:rPr>
            </w:pPr>
          </w:p>
        </w:tc>
      </w:tr>
      <w:tr>
        <w:trPr>
          <w:trHeight w:val="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before="240"/>
              <w:jc w:val="center"/>
              <w:rPr>
                <w:rFonts w:ascii="Times New Roman" w:hAnsi="Times New Roman" w:cs="Times New Roman"/>
                <w:lang w:eastAsia="en-GB"/>
              </w:rPr>
            </w:pPr>
            <w:r>
              <w:rPr>
                <w:color w:val="000000"/>
                <w:sz w:val="20"/>
                <w:szCs w:val="20"/>
                <w:lang w:eastAsia="en-GB"/>
              </w:rPr>
              <w:t>Wednesday 28</w:t>
            </w:r>
            <w:r>
              <w:rPr>
                <w:color w:val="000000"/>
                <w:sz w:val="12"/>
                <w:szCs w:val="12"/>
                <w:vertAlign w:val="superscript"/>
                <w:lang w:eastAsia="en-GB"/>
              </w:rPr>
              <w:t>th</w:t>
            </w:r>
            <w:r>
              <w:rPr>
                <w:color w:val="000000"/>
                <w:sz w:val="20"/>
                <w:szCs w:val="20"/>
                <w:lang w:eastAsia="en-GB"/>
              </w:rPr>
              <w:t xml:space="preserve"> April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before="240"/>
              <w:jc w:val="center"/>
              <w:rPr>
                <w:rFonts w:ascii="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before="240"/>
              <w:jc w:val="center"/>
              <w:rPr>
                <w:rFonts w:ascii="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shd w:val="clear" w:color="auto" w:fill="70AD47"/>
            <w:tcMar>
              <w:top w:w="100" w:type="dxa"/>
              <w:left w:w="100" w:type="dxa"/>
              <w:bottom w:w="100" w:type="dxa"/>
              <w:right w:w="100" w:type="dxa"/>
            </w:tcMar>
            <w:hideMark/>
          </w:tcPr>
          <w:p>
            <w:pPr>
              <w:spacing w:before="240"/>
              <w:jc w:val="center"/>
              <w:rPr>
                <w:rFonts w:ascii="Times New Roman" w:hAnsi="Times New Roman" w:cs="Times New Roman"/>
                <w:lang w:eastAsia="en-GB"/>
              </w:rPr>
            </w:pPr>
            <w:r>
              <w:rPr>
                <w:b/>
                <w:bCs/>
                <w:color w:val="000000"/>
                <w:sz w:val="22"/>
                <w:szCs w:val="22"/>
                <w:lang w:eastAsia="en-GB"/>
              </w:rPr>
              <w:t>Yr12 Block C</w:t>
            </w:r>
          </w:p>
          <w:p>
            <w:pPr>
              <w:spacing w:before="240"/>
              <w:jc w:val="center"/>
              <w:rPr>
                <w:rFonts w:ascii="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shd w:val="clear" w:color="auto" w:fill="70AD47"/>
            <w:tcMar>
              <w:top w:w="100" w:type="dxa"/>
              <w:left w:w="100" w:type="dxa"/>
              <w:bottom w:w="100" w:type="dxa"/>
              <w:right w:w="100" w:type="dxa"/>
            </w:tcMar>
            <w:hideMark/>
          </w:tcPr>
          <w:p>
            <w:pPr>
              <w:spacing w:before="240"/>
              <w:jc w:val="center"/>
              <w:rPr>
                <w:rFonts w:ascii="Times New Roman" w:hAnsi="Times New Roman" w:cs="Times New Roman"/>
                <w:lang w:eastAsia="en-GB"/>
              </w:rPr>
            </w:pPr>
            <w:r>
              <w:rPr>
                <w:b/>
                <w:bCs/>
                <w:color w:val="000000"/>
                <w:sz w:val="22"/>
                <w:szCs w:val="22"/>
                <w:lang w:eastAsia="en-GB"/>
              </w:rPr>
              <w:t>Yr12 Block 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before="240"/>
              <w:jc w:val="center"/>
              <w:rPr>
                <w:rFonts w:ascii="Times New Roman" w:hAnsi="Times New Roman" w:cs="Times New Roman"/>
                <w:lang w:eastAsia="en-GB"/>
              </w:rPr>
            </w:pPr>
            <w:r>
              <w:rPr>
                <w:color w:val="000000"/>
                <w:sz w:val="22"/>
                <w:szCs w:val="22"/>
                <w:lang w:eastAsia="en-GB"/>
              </w:rPr>
              <w:t> </w:t>
            </w:r>
          </w:p>
        </w:tc>
      </w:tr>
      <w:tr>
        <w:trPr>
          <w:trHeight w:val="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before="240"/>
              <w:jc w:val="center"/>
              <w:rPr>
                <w:rFonts w:ascii="Times New Roman" w:hAnsi="Times New Roman" w:cs="Times New Roman"/>
                <w:lang w:eastAsia="en-GB"/>
              </w:rPr>
            </w:pPr>
            <w:r>
              <w:rPr>
                <w:color w:val="000000"/>
                <w:sz w:val="20"/>
                <w:szCs w:val="20"/>
                <w:lang w:eastAsia="en-GB"/>
              </w:rPr>
              <w:t>Thursday 29</w:t>
            </w:r>
            <w:r>
              <w:rPr>
                <w:color w:val="000000"/>
                <w:sz w:val="12"/>
                <w:szCs w:val="12"/>
                <w:vertAlign w:val="superscript"/>
                <w:lang w:eastAsia="en-GB"/>
              </w:rPr>
              <w:t>th</w:t>
            </w:r>
            <w:r>
              <w:rPr>
                <w:color w:val="000000"/>
                <w:sz w:val="20"/>
                <w:szCs w:val="20"/>
                <w:lang w:eastAsia="en-GB"/>
              </w:rPr>
              <w:t xml:space="preserve"> April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before="240"/>
              <w:jc w:val="center"/>
              <w:rPr>
                <w:rFonts w:ascii="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before="240"/>
              <w:jc w:val="center"/>
              <w:rPr>
                <w:rFonts w:ascii="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before="240"/>
              <w:jc w:val="center"/>
              <w:rPr>
                <w:rFonts w:ascii="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before="240"/>
              <w:jc w:val="center"/>
              <w:rPr>
                <w:rFonts w:ascii="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before="240"/>
              <w:jc w:val="center"/>
              <w:rPr>
                <w:rFonts w:ascii="Times New Roman" w:hAnsi="Times New Roman" w:cs="Times New Roman"/>
                <w:lang w:eastAsia="en-GB"/>
              </w:rPr>
            </w:pPr>
          </w:p>
        </w:tc>
      </w:tr>
      <w:tr>
        <w:trPr>
          <w:trHeight w:val="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before="240"/>
              <w:jc w:val="center"/>
              <w:rPr>
                <w:rFonts w:ascii="Times New Roman" w:hAnsi="Times New Roman" w:cs="Times New Roman"/>
                <w:lang w:eastAsia="en-GB"/>
              </w:rPr>
            </w:pPr>
            <w:r>
              <w:rPr>
                <w:color w:val="000000"/>
                <w:sz w:val="20"/>
                <w:szCs w:val="20"/>
                <w:lang w:eastAsia="en-GB"/>
              </w:rPr>
              <w:t>Friday 30</w:t>
            </w:r>
            <w:r>
              <w:rPr>
                <w:color w:val="000000"/>
                <w:sz w:val="12"/>
                <w:szCs w:val="12"/>
                <w:vertAlign w:val="superscript"/>
                <w:lang w:eastAsia="en-GB"/>
              </w:rPr>
              <w:t>th</w:t>
            </w:r>
            <w:r>
              <w:rPr>
                <w:color w:val="000000"/>
                <w:sz w:val="20"/>
                <w:szCs w:val="20"/>
                <w:lang w:eastAsia="en-GB"/>
              </w:rPr>
              <w:t xml:space="preserve"> April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before="240"/>
              <w:jc w:val="center"/>
              <w:rPr>
                <w:rFonts w:ascii="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before="240"/>
              <w:jc w:val="center"/>
              <w:rPr>
                <w:rFonts w:ascii="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before="240"/>
              <w:jc w:val="center"/>
              <w:rPr>
                <w:rFonts w:ascii="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before="240"/>
              <w:jc w:val="center"/>
              <w:rPr>
                <w:rFonts w:ascii="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before="240"/>
              <w:jc w:val="center"/>
              <w:rPr>
                <w:rFonts w:ascii="Times New Roman" w:hAnsi="Times New Roman" w:cs="Times New Roman"/>
                <w:lang w:eastAsia="en-GB"/>
              </w:rPr>
            </w:pPr>
          </w:p>
        </w:tc>
      </w:tr>
    </w:tbl>
    <w:p>
      <w:pPr>
        <w:rPr>
          <w:b/>
          <w:sz w:val="22"/>
          <w:szCs w:val="22"/>
          <w:u w:val="single"/>
        </w:rPr>
      </w:pPr>
    </w:p>
    <w:sectPr>
      <w:headerReference w:type="first" r:id="rId10"/>
      <w:footerReference w:type="first" r:id="rId11"/>
      <w:pgSz w:w="11906" w:h="16838" w:code="9"/>
      <w:pgMar w:top="2948" w:right="1140" w:bottom="561" w:left="1140"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color w:val="0000FF"/>
      </w:rPr>
    </w:pPr>
    <w:r>
      <w:rPr>
        <w:noProof/>
      </w:rPr>
      <w:drawing>
        <wp:anchor distT="0" distB="0" distL="114300" distR="114300" simplePos="0" relativeHeight="251672576" behindDoc="0" locked="0" layoutInCell="1" allowOverlap="1">
          <wp:simplePos x="0" y="0"/>
          <wp:positionH relativeFrom="margin">
            <wp:posOffset>4991100</wp:posOffset>
          </wp:positionH>
          <wp:positionV relativeFrom="paragraph">
            <wp:posOffset>0</wp:posOffset>
          </wp:positionV>
          <wp:extent cx="1111250" cy="7429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11250" cy="742950"/>
                  </a:xfrm>
                  <a:prstGeom prst="rect">
                    <a:avLst/>
                  </a:prstGeom>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71552" behindDoc="0" locked="0" layoutInCell="1" allowOverlap="1">
          <wp:simplePos x="0" y="0"/>
          <wp:positionH relativeFrom="column">
            <wp:posOffset>-556923</wp:posOffset>
          </wp:positionH>
          <wp:positionV relativeFrom="paragraph">
            <wp:posOffset>73991</wp:posOffset>
          </wp:positionV>
          <wp:extent cx="1737360" cy="5187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saints-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7360" cy="518795"/>
                  </a:xfrm>
                  <a:prstGeom prst="rect">
                    <a:avLst/>
                  </a:prstGeom>
                </pic:spPr>
              </pic:pic>
            </a:graphicData>
          </a:graphic>
          <wp14:sizeRelH relativeFrom="page">
            <wp14:pctWidth>0</wp14:pctWidth>
          </wp14:sizeRelH>
          <wp14:sizeRelV relativeFrom="page">
            <wp14:pctHeight>0</wp14:pctHeight>
          </wp14:sizeRelV>
        </wp:anchor>
      </w:drawing>
    </w:r>
    <w:r>
      <w:rPr>
        <w:color w:val="0000FF"/>
      </w:rPr>
      <w:t xml:space="preserve">    </w:t>
    </w:r>
  </w:p>
  <w:p>
    <w:pPr>
      <w:pStyle w:val="Footer"/>
      <w:jc w:val="center"/>
      <w:rPr>
        <w:color w:val="0000FF"/>
      </w:rPr>
    </w:pPr>
    <w:r>
      <w:rPr>
        <w:color w:val="0000FF"/>
      </w:rPr>
      <w:t xml:space="preserve">Caritas Christi </w:t>
    </w:r>
    <w:proofErr w:type="spellStart"/>
    <w:r>
      <w:rPr>
        <w:color w:val="0000FF"/>
      </w:rPr>
      <w:t>Urget</w:t>
    </w:r>
    <w:proofErr w:type="spellEnd"/>
    <w:r>
      <w:rPr>
        <w:color w:val="0000FF"/>
      </w:rPr>
      <w:t xml:space="preserve"> Nos</w:t>
    </w:r>
  </w:p>
  <w:p>
    <w:pPr>
      <w:pStyle w:val="Footer"/>
      <w:jc w:val="center"/>
      <w:rPr>
        <w:color w:val="0000FF"/>
      </w:rPr>
    </w:pPr>
    <w:r>
      <w:rPr>
        <w:color w:val="0000FF"/>
      </w:rPr>
      <w:t>‘The love of Christ spurs us on’</w:t>
    </w:r>
  </w:p>
  <w:p>
    <w:pPr>
      <w:pStyle w:val="Footer"/>
    </w:pPr>
    <w:r>
      <w:rPr>
        <w:noProof/>
      </w:rPr>
      <mc:AlternateContent>
        <mc:Choice Requires="wps">
          <w:drawing>
            <wp:inline distT="0" distB="0" distL="0" distR="0">
              <wp:extent cx="302260" cy="302260"/>
              <wp:effectExtent l="0" t="0" r="0" b="0"/>
              <wp:docPr id="4" name="AutoShape 3" descr="https://i2.wp.com/www.stjosephs.uk.net/wp-content/uploads/2019/05/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E80FB4" id="AutoShape 3" o:spid="_x0000_s1026" alt="https://i2.wp.com/www.stjosephs.uk.net/wp-content/uploads/2019/05/image001.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" filled="f" stroked="f">
              <o:lock v:ext="edit" aspectratio="t"/>
              <w10:anchorlock/>
            </v:rect>
          </w:pict>
        </mc:Fallback>
      </mc:AlternateContent>
    </w:r>
    <w:r>
      <w:rPr>
        <w:noProof/>
      </w:rPr>
      <w:t xml:space="preserve"> </w:t>
    </w:r>
    <w:r>
      <w:rPr>
        <w:noProof/>
      </w:rPr>
      <mc:AlternateContent>
        <mc:Choice Requires="wps">
          <w:drawing>
            <wp:inline distT="0" distB="0" distL="0" distR="0">
              <wp:extent cx="302260" cy="302260"/>
              <wp:effectExtent l="0" t="0" r="0" b="0"/>
              <wp:docPr id="5" name="AutoShape 4" descr="https://i1.wp.com/www.stjosephs.uk.net/wp-content/uploads/2019/05/image0011.png?fit=351%2C3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FCF87B" id="AutoShape 4" o:spid="_x0000_s1026" alt="https://i1.wp.com/www.stjosephs.uk.net/wp-content/uploads/2019/05/image0011.png?fit=351%2C35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" filled="f" stroked="f">
              <o:lock v:ext="edit" aspectratio="t"/>
              <w10:anchorlock/>
            </v:rect>
          </w:pict>
        </mc:Fallback>
      </mc:AlternateContent>
    </w:r>
    <w:r>
      <w:rPr>
        <w:noProof/>
      </w:rPr>
      <mc:AlternateContent>
        <mc:Choice Requires="wps">
          <w:drawing>
            <wp:inline distT="0" distB="0" distL="0" distR="0">
              <wp:extent cx="302260" cy="302260"/>
              <wp:effectExtent l="0" t="0" r="0" b="0"/>
              <wp:docPr id="3" name="AutoShape 2" descr="https://i2.wp.com/www.stjosephs.uk.net/wp-content/uploads/2019/05/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038ACD" id="AutoShape 2" o:spid="_x0000_s1026" alt="https://i2.wp.com/www.stjosephs.uk.net/wp-content/uploads/2019/05/image001.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" filled="f" stroked="f">
              <o:lock v:ext="edit" aspectratio="t"/>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eastAsia="en-GB"/>
      </w:rPr>
      <mc:AlternateContent>
        <mc:Choice Requires="wps">
          <w:drawing>
            <wp:anchor distT="0" distB="0" distL="114300" distR="114300" simplePos="0" relativeHeight="251669504" behindDoc="1" locked="0" layoutInCell="1" allowOverlap="1">
              <wp:simplePos x="0" y="0"/>
              <wp:positionH relativeFrom="column">
                <wp:posOffset>-339090</wp:posOffset>
              </wp:positionH>
              <wp:positionV relativeFrom="paragraph">
                <wp:posOffset>-364490</wp:posOffset>
              </wp:positionV>
              <wp:extent cx="5029200" cy="18097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Heading2"/>
                            <w:ind w:left="0"/>
                            <w:rPr>
                              <w:rFonts w:ascii="Arial" w:hAnsi="Arial"/>
                              <w:b/>
                              <w:i w:val="0"/>
                              <w:color w:val="0000FF"/>
                              <w:sz w:val="40"/>
                              <w:szCs w:val="40"/>
                            </w:rPr>
                          </w:pPr>
                          <w:r>
                            <w:rPr>
                              <w:rFonts w:ascii="Arial" w:hAnsi="Arial"/>
                              <w:b/>
                              <w:i w:val="0"/>
                              <w:color w:val="0000FF"/>
                              <w:sz w:val="40"/>
                              <w:szCs w:val="40"/>
                            </w:rPr>
                            <w:t>St Joseph's Catholic Academy</w:t>
                          </w:r>
                        </w:p>
                        <w:p>
                          <w:pPr>
                            <w:pStyle w:val="Heading1"/>
                            <w:ind w:left="0"/>
                            <w:rPr>
                              <w:i w:val="0"/>
                              <w:color w:val="0000FF"/>
                              <w:sz w:val="27"/>
                              <w:szCs w:val="27"/>
                            </w:rPr>
                          </w:pPr>
                          <w:r>
                            <w:rPr>
                              <w:i w:val="0"/>
                              <w:color w:val="0000FF"/>
                              <w:sz w:val="27"/>
                              <w:szCs w:val="27"/>
                            </w:rPr>
                            <w:t xml:space="preserve">A </w:t>
                          </w:r>
                          <w:proofErr w:type="gramStart"/>
                          <w:r>
                            <w:rPr>
                              <w:i w:val="0"/>
                              <w:color w:val="0000FF"/>
                              <w:sz w:val="27"/>
                              <w:szCs w:val="27"/>
                            </w:rPr>
                            <w:t>Leading Edge</w:t>
                          </w:r>
                          <w:proofErr w:type="gramEnd"/>
                          <w:r>
                            <w:rPr>
                              <w:i w:val="0"/>
                              <w:color w:val="0000FF"/>
                              <w:sz w:val="27"/>
                              <w:szCs w:val="27"/>
                            </w:rPr>
                            <w:t xml:space="preserve"> Technology &amp; Applied Learning College</w:t>
                          </w:r>
                        </w:p>
                        <w:p>
                          <w:pPr>
                            <w:pStyle w:val="Style1"/>
                            <w:spacing w:after="0"/>
                            <w:rPr>
                              <w:noProof w:val="0"/>
                              <w:color w:val="0000FF"/>
                              <w:spacing w:val="4"/>
                              <w:lang w:val="en-US"/>
                            </w:rPr>
                          </w:pPr>
                          <w:r>
                            <w:rPr>
                              <w:noProof w:val="0"/>
                              <w:color w:val="0000FF"/>
                              <w:spacing w:val="4"/>
                              <w:lang w:val="en-US"/>
                            </w:rPr>
                            <w:t>Mill Lane, Hebburn, Tyne and Wear, NE31 2ET</w:t>
                          </w:r>
                        </w:p>
                        <w:p>
                          <w:pPr>
                            <w:pStyle w:val="Style1"/>
                            <w:spacing w:after="0"/>
                            <w:rPr>
                              <w:noProof w:val="0"/>
                              <w:color w:val="0000FF"/>
                              <w:spacing w:val="3"/>
                              <w:lang w:val="en-US"/>
                            </w:rPr>
                          </w:pPr>
                          <w:r>
                            <w:rPr>
                              <w:noProof w:val="0"/>
                              <w:color w:val="0000FF"/>
                              <w:spacing w:val="3"/>
                              <w:lang w:val="en-US"/>
                            </w:rPr>
                            <w:t>Telephone: 0191 428 2700</w:t>
                          </w:r>
                        </w:p>
                        <w:p>
                          <w:pPr>
                            <w:pStyle w:val="Style1"/>
                            <w:spacing w:after="0"/>
                            <w:jc w:val="left"/>
                            <w:rPr>
                              <w:noProof w:val="0"/>
                              <w:color w:val="0000FF"/>
                              <w:spacing w:val="3"/>
                              <w:sz w:val="16"/>
                              <w:szCs w:val="16"/>
                              <w:lang w:val="en-US"/>
                            </w:rPr>
                          </w:pPr>
                        </w:p>
                        <w:p>
                          <w:pPr>
                            <w:pStyle w:val="Style1"/>
                            <w:spacing w:after="0"/>
                            <w:ind w:left="180" w:right="75"/>
                            <w:jc w:val="left"/>
                            <w:rPr>
                              <w:noProof w:val="0"/>
                              <w:color w:val="0000FF"/>
                              <w:spacing w:val="3"/>
                              <w:sz w:val="18"/>
                              <w:szCs w:val="18"/>
                              <w:lang w:val="en-US"/>
                            </w:rPr>
                          </w:pPr>
                          <w:r>
                            <w:rPr>
                              <w:color w:val="0000FF"/>
                              <w:sz w:val="18"/>
                              <w:szCs w:val="18"/>
                            </w:rPr>
                            <w:t xml:space="preserve">Email: </w:t>
                          </w:r>
                          <w:hyperlink r:id="rId1" w:history="1">
                            <w:r>
                              <w:rPr>
                                <w:rStyle w:val="Hyperlink"/>
                                <w:sz w:val="18"/>
                                <w:szCs w:val="18"/>
                                <w:u w:val="none"/>
                              </w:rPr>
                              <w:t>Office@stjosephs.uk.net</w:t>
                            </w:r>
                          </w:hyperlink>
                          <w:r>
                            <w:rPr>
                              <w:rStyle w:val="Hyperlink"/>
                              <w:sz w:val="18"/>
                              <w:szCs w:val="18"/>
                              <w:u w:val="none"/>
                            </w:rPr>
                            <w:tab/>
                          </w:r>
                          <w:r>
                            <w:rPr>
                              <w:rStyle w:val="Hyperlink"/>
                              <w:sz w:val="18"/>
                              <w:szCs w:val="18"/>
                              <w:u w:val="none"/>
                            </w:rPr>
                            <w:tab/>
                          </w:r>
                          <w:r>
                            <w:rPr>
                              <w:b/>
                              <w:color w:val="0000FF"/>
                              <w:spacing w:val="2"/>
                              <w:sz w:val="18"/>
                              <w:szCs w:val="18"/>
                            </w:rPr>
                            <w:t>Headteacher: Mr P Mitchell</w:t>
                          </w:r>
                        </w:p>
                        <w:p>
                          <w:pPr>
                            <w:pStyle w:val="Style1"/>
                            <w:spacing w:after="0"/>
                            <w:ind w:left="180" w:right="75"/>
                            <w:jc w:val="left"/>
                            <w:rPr>
                              <w:noProof w:val="0"/>
                              <w:color w:val="0000FF"/>
                              <w:spacing w:val="3"/>
                              <w:sz w:val="18"/>
                              <w:szCs w:val="18"/>
                              <w:lang w:val="en-US"/>
                            </w:rPr>
                          </w:pPr>
                          <w:r>
                            <w:rPr>
                              <w:color w:val="0000FF"/>
                              <w:sz w:val="18"/>
                              <w:szCs w:val="18"/>
                            </w:rPr>
                            <w:t>Web: www.stjosephs.uk.net</w:t>
                          </w:r>
                          <w:r>
                            <w:rPr>
                              <w:noProof w:val="0"/>
                              <w:color w:val="0000FF"/>
                              <w:spacing w:val="3"/>
                              <w:sz w:val="18"/>
                              <w:szCs w:val="18"/>
                              <w:lang w:val="en-US"/>
                            </w:rPr>
                            <w:tab/>
                          </w:r>
                          <w:r>
                            <w:rPr>
                              <w:noProof w:val="0"/>
                              <w:color w:val="0000FF"/>
                              <w:spacing w:val="3"/>
                              <w:sz w:val="18"/>
                              <w:szCs w:val="18"/>
                              <w:lang w:val="en-US"/>
                            </w:rPr>
                            <w:tab/>
                          </w:r>
                          <w:r>
                            <w:rPr>
                              <w:noProof w:val="0"/>
                              <w:color w:val="0000FF"/>
                              <w:spacing w:val="3"/>
                              <w:lang w:val="en-US"/>
                            </w:rPr>
                            <w:t xml:space="preserve">Chair of Governors: Mrs G Kilgour </w:t>
                          </w:r>
                        </w:p>
                        <w:p>
                          <w:pPr>
                            <w:pStyle w:val="Style1"/>
                            <w:spacing w:after="0"/>
                            <w:ind w:left="180" w:right="75"/>
                            <w:jc w:val="left"/>
                            <w:rPr>
                              <w:color w:val="0000FF"/>
                              <w:sz w:val="18"/>
                              <w:szCs w:val="18"/>
                            </w:rPr>
                          </w:pPr>
                          <w:r>
                            <w:rPr>
                              <w:noProof w:val="0"/>
                              <w:color w:val="0000FF"/>
                              <w:spacing w:val="3"/>
                              <w:sz w:val="18"/>
                              <w:szCs w:val="18"/>
                              <w:lang w:val="en-US"/>
                            </w:rPr>
                            <w:t>Fax: 0191 428 4053</w:t>
                          </w:r>
                          <w:r>
                            <w:rPr>
                              <w:color w:val="0070C0"/>
                              <w:sz w:val="18"/>
                              <w:szCs w:val="18"/>
                            </w:rPr>
                            <w:tab/>
                          </w:r>
                          <w:r>
                            <w:rPr>
                              <w:color w:val="0000FF"/>
                              <w:sz w:val="18"/>
                              <w:szCs w:val="18"/>
                            </w:rPr>
                            <w:tab/>
                          </w:r>
                        </w:p>
                        <w:p>
                          <w:pPr>
                            <w:pStyle w:val="Style1"/>
                            <w:spacing w:after="0"/>
                            <w:ind w:left="180" w:right="75"/>
                            <w:jc w:val="left"/>
                            <w:rPr>
                              <w:color w:val="0000FF"/>
                              <w:sz w:val="18"/>
                              <w:szCs w:val="18"/>
                            </w:rPr>
                          </w:pPr>
                        </w:p>
                        <w:p>
                          <w:pPr>
                            <w:pStyle w:val="Style1"/>
                            <w:spacing w:after="0"/>
                            <w:ind w:left="180" w:right="75"/>
                            <w:jc w:val="left"/>
                            <w:rPr>
                              <w:color w:val="0000FF"/>
                              <w:sz w:val="18"/>
                              <w:szCs w:val="18"/>
                            </w:rPr>
                          </w:pPr>
                        </w:p>
                        <w:p>
                          <w:pPr>
                            <w:pStyle w:val="Style1"/>
                            <w:spacing w:after="0"/>
                            <w:ind w:left="180" w:right="75"/>
                            <w:jc w:val="left"/>
                            <w:rPr>
                              <w:color w:val="0000FF"/>
                              <w:spacing w:val="3"/>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pt;margin-top:-28.7pt;width:396pt;height:1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2Ytg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" filled="f" stroked="f">
              <v:textbox>
                <w:txbxContent>
                  <w:p>
                    <w:pPr>
                      <w:pStyle w:val="Heading2"/>
                      <w:ind w:left="0"/>
                      <w:rPr>
                        <w:rFonts w:ascii="Arial" w:hAnsi="Arial"/>
                        <w:b/>
                        <w:i w:val="0"/>
                        <w:color w:val="0000FF"/>
                        <w:sz w:val="40"/>
                        <w:szCs w:val="40"/>
                      </w:rPr>
                    </w:pPr>
                    <w:r>
                      <w:rPr>
                        <w:rFonts w:ascii="Arial" w:hAnsi="Arial"/>
                        <w:b/>
                        <w:i w:val="0"/>
                        <w:color w:val="0000FF"/>
                        <w:sz w:val="40"/>
                        <w:szCs w:val="40"/>
                      </w:rPr>
                      <w:t>St Joseph's Catholic Academy</w:t>
                    </w:r>
                  </w:p>
                  <w:p>
                    <w:pPr>
                      <w:pStyle w:val="Heading1"/>
                      <w:ind w:left="0"/>
                      <w:rPr>
                        <w:i w:val="0"/>
                        <w:color w:val="0000FF"/>
                        <w:sz w:val="27"/>
                        <w:szCs w:val="27"/>
                      </w:rPr>
                    </w:pPr>
                    <w:r>
                      <w:rPr>
                        <w:i w:val="0"/>
                        <w:color w:val="0000FF"/>
                        <w:sz w:val="27"/>
                        <w:szCs w:val="27"/>
                      </w:rPr>
                      <w:t xml:space="preserve">A </w:t>
                    </w:r>
                    <w:proofErr w:type="gramStart"/>
                    <w:r>
                      <w:rPr>
                        <w:i w:val="0"/>
                        <w:color w:val="0000FF"/>
                        <w:sz w:val="27"/>
                        <w:szCs w:val="27"/>
                      </w:rPr>
                      <w:t>Leading Edge</w:t>
                    </w:r>
                    <w:proofErr w:type="gramEnd"/>
                    <w:r>
                      <w:rPr>
                        <w:i w:val="0"/>
                        <w:color w:val="0000FF"/>
                        <w:sz w:val="27"/>
                        <w:szCs w:val="27"/>
                      </w:rPr>
                      <w:t xml:space="preserve"> Technology &amp; Applied Learning College</w:t>
                    </w:r>
                  </w:p>
                  <w:p>
                    <w:pPr>
                      <w:pStyle w:val="Style1"/>
                      <w:spacing w:after="0"/>
                      <w:rPr>
                        <w:noProof w:val="0"/>
                        <w:color w:val="0000FF"/>
                        <w:spacing w:val="4"/>
                        <w:lang w:val="en-US"/>
                      </w:rPr>
                    </w:pPr>
                    <w:r>
                      <w:rPr>
                        <w:noProof w:val="0"/>
                        <w:color w:val="0000FF"/>
                        <w:spacing w:val="4"/>
                        <w:lang w:val="en-US"/>
                      </w:rPr>
                      <w:t>Mill Lane, Hebburn, Tyne and Wear, NE31 2ET</w:t>
                    </w:r>
                  </w:p>
                  <w:p>
                    <w:pPr>
                      <w:pStyle w:val="Style1"/>
                      <w:spacing w:after="0"/>
                      <w:rPr>
                        <w:noProof w:val="0"/>
                        <w:color w:val="0000FF"/>
                        <w:spacing w:val="3"/>
                        <w:lang w:val="en-US"/>
                      </w:rPr>
                    </w:pPr>
                    <w:r>
                      <w:rPr>
                        <w:noProof w:val="0"/>
                        <w:color w:val="0000FF"/>
                        <w:spacing w:val="3"/>
                        <w:lang w:val="en-US"/>
                      </w:rPr>
                      <w:t>Telephone: 0191 428 2700</w:t>
                    </w:r>
                  </w:p>
                  <w:p>
                    <w:pPr>
                      <w:pStyle w:val="Style1"/>
                      <w:spacing w:after="0"/>
                      <w:jc w:val="left"/>
                      <w:rPr>
                        <w:noProof w:val="0"/>
                        <w:color w:val="0000FF"/>
                        <w:spacing w:val="3"/>
                        <w:sz w:val="16"/>
                        <w:szCs w:val="16"/>
                        <w:lang w:val="en-US"/>
                      </w:rPr>
                    </w:pPr>
                  </w:p>
                  <w:p>
                    <w:pPr>
                      <w:pStyle w:val="Style1"/>
                      <w:spacing w:after="0"/>
                      <w:ind w:left="180" w:right="75"/>
                      <w:jc w:val="left"/>
                      <w:rPr>
                        <w:noProof w:val="0"/>
                        <w:color w:val="0000FF"/>
                        <w:spacing w:val="3"/>
                        <w:sz w:val="18"/>
                        <w:szCs w:val="18"/>
                        <w:lang w:val="en-US"/>
                      </w:rPr>
                    </w:pPr>
                    <w:r>
                      <w:rPr>
                        <w:color w:val="0000FF"/>
                        <w:sz w:val="18"/>
                        <w:szCs w:val="18"/>
                      </w:rPr>
                      <w:t xml:space="preserve">Email: </w:t>
                    </w:r>
                    <w:hyperlink r:id="rId2" w:history="1">
                      <w:r>
                        <w:rPr>
                          <w:rStyle w:val="Hyperlink"/>
                          <w:sz w:val="18"/>
                          <w:szCs w:val="18"/>
                          <w:u w:val="none"/>
                        </w:rPr>
                        <w:t>Office@stjosephs.uk.net</w:t>
                      </w:r>
                    </w:hyperlink>
                    <w:r>
                      <w:rPr>
                        <w:rStyle w:val="Hyperlink"/>
                        <w:sz w:val="18"/>
                        <w:szCs w:val="18"/>
                        <w:u w:val="none"/>
                      </w:rPr>
                      <w:tab/>
                    </w:r>
                    <w:r>
                      <w:rPr>
                        <w:rStyle w:val="Hyperlink"/>
                        <w:sz w:val="18"/>
                        <w:szCs w:val="18"/>
                        <w:u w:val="none"/>
                      </w:rPr>
                      <w:tab/>
                    </w:r>
                    <w:r>
                      <w:rPr>
                        <w:b/>
                        <w:color w:val="0000FF"/>
                        <w:spacing w:val="2"/>
                        <w:sz w:val="18"/>
                        <w:szCs w:val="18"/>
                      </w:rPr>
                      <w:t>Headteacher: Mr P Mitchell</w:t>
                    </w:r>
                  </w:p>
                  <w:p>
                    <w:pPr>
                      <w:pStyle w:val="Style1"/>
                      <w:spacing w:after="0"/>
                      <w:ind w:left="180" w:right="75"/>
                      <w:jc w:val="left"/>
                      <w:rPr>
                        <w:noProof w:val="0"/>
                        <w:color w:val="0000FF"/>
                        <w:spacing w:val="3"/>
                        <w:sz w:val="18"/>
                        <w:szCs w:val="18"/>
                        <w:lang w:val="en-US"/>
                      </w:rPr>
                    </w:pPr>
                    <w:r>
                      <w:rPr>
                        <w:color w:val="0000FF"/>
                        <w:sz w:val="18"/>
                        <w:szCs w:val="18"/>
                      </w:rPr>
                      <w:t>Web: www.stjosephs.uk.net</w:t>
                    </w:r>
                    <w:r>
                      <w:rPr>
                        <w:noProof w:val="0"/>
                        <w:color w:val="0000FF"/>
                        <w:spacing w:val="3"/>
                        <w:sz w:val="18"/>
                        <w:szCs w:val="18"/>
                        <w:lang w:val="en-US"/>
                      </w:rPr>
                      <w:tab/>
                    </w:r>
                    <w:r>
                      <w:rPr>
                        <w:noProof w:val="0"/>
                        <w:color w:val="0000FF"/>
                        <w:spacing w:val="3"/>
                        <w:sz w:val="18"/>
                        <w:szCs w:val="18"/>
                        <w:lang w:val="en-US"/>
                      </w:rPr>
                      <w:tab/>
                    </w:r>
                    <w:r>
                      <w:rPr>
                        <w:noProof w:val="0"/>
                        <w:color w:val="0000FF"/>
                        <w:spacing w:val="3"/>
                        <w:lang w:val="en-US"/>
                      </w:rPr>
                      <w:t xml:space="preserve">Chair of Governors: Mrs G Kilgour </w:t>
                    </w:r>
                  </w:p>
                  <w:p>
                    <w:pPr>
                      <w:pStyle w:val="Style1"/>
                      <w:spacing w:after="0"/>
                      <w:ind w:left="180" w:right="75"/>
                      <w:jc w:val="left"/>
                      <w:rPr>
                        <w:color w:val="0000FF"/>
                        <w:sz w:val="18"/>
                        <w:szCs w:val="18"/>
                      </w:rPr>
                    </w:pPr>
                    <w:r>
                      <w:rPr>
                        <w:noProof w:val="0"/>
                        <w:color w:val="0000FF"/>
                        <w:spacing w:val="3"/>
                        <w:sz w:val="18"/>
                        <w:szCs w:val="18"/>
                        <w:lang w:val="en-US"/>
                      </w:rPr>
                      <w:t>Fax: 0191 428 4053</w:t>
                    </w:r>
                    <w:r>
                      <w:rPr>
                        <w:color w:val="0070C0"/>
                        <w:sz w:val="18"/>
                        <w:szCs w:val="18"/>
                      </w:rPr>
                      <w:tab/>
                    </w:r>
                    <w:r>
                      <w:rPr>
                        <w:color w:val="0000FF"/>
                        <w:sz w:val="18"/>
                        <w:szCs w:val="18"/>
                      </w:rPr>
                      <w:tab/>
                    </w:r>
                  </w:p>
                  <w:p>
                    <w:pPr>
                      <w:pStyle w:val="Style1"/>
                      <w:spacing w:after="0"/>
                      <w:ind w:left="180" w:right="75"/>
                      <w:jc w:val="left"/>
                      <w:rPr>
                        <w:color w:val="0000FF"/>
                        <w:sz w:val="18"/>
                        <w:szCs w:val="18"/>
                      </w:rPr>
                    </w:pPr>
                  </w:p>
                  <w:p>
                    <w:pPr>
                      <w:pStyle w:val="Style1"/>
                      <w:spacing w:after="0"/>
                      <w:ind w:left="180" w:right="75"/>
                      <w:jc w:val="left"/>
                      <w:rPr>
                        <w:color w:val="0000FF"/>
                        <w:sz w:val="18"/>
                        <w:szCs w:val="18"/>
                      </w:rPr>
                    </w:pPr>
                  </w:p>
                  <w:p>
                    <w:pPr>
                      <w:pStyle w:val="Style1"/>
                      <w:spacing w:after="0"/>
                      <w:ind w:left="180" w:right="75"/>
                      <w:jc w:val="left"/>
                      <w:rPr>
                        <w:color w:val="0000FF"/>
                        <w:spacing w:val="3"/>
                        <w:sz w:val="18"/>
                        <w:szCs w:val="18"/>
                      </w:rPr>
                    </w:pPr>
                  </w:p>
                </w:txbxContent>
              </v:textbox>
            </v:shape>
          </w:pict>
        </mc:Fallback>
      </mc:AlternateContent>
    </w:r>
    <w:r>
      <w:rPr>
        <w:noProof/>
        <w:lang w:eastAsia="en-GB"/>
      </w:rPr>
      <w:drawing>
        <wp:anchor distT="0" distB="0" distL="114300" distR="114300" simplePos="0" relativeHeight="251668480" behindDoc="1" locked="0" layoutInCell="1" allowOverlap="1">
          <wp:simplePos x="0" y="0"/>
          <wp:positionH relativeFrom="column">
            <wp:posOffset>4457700</wp:posOffset>
          </wp:positionH>
          <wp:positionV relativeFrom="paragraph">
            <wp:posOffset>-364490</wp:posOffset>
          </wp:positionV>
          <wp:extent cx="2171700" cy="2057400"/>
          <wp:effectExtent l="19050" t="0" r="0" b="0"/>
          <wp:wrapNone/>
          <wp:docPr id="14" name="Picture 14" descr="New Badge 08 25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Badge 08 256a"/>
                  <pic:cNvPicPr>
                    <a:picLocks noChangeAspect="1" noChangeArrowheads="1"/>
                  </pic:cNvPicPr>
                </pic:nvPicPr>
                <pic:blipFill>
                  <a:blip r:embed="rId3"/>
                  <a:srcRect/>
                  <a:stretch>
                    <a:fillRect/>
                  </a:stretch>
                </pic:blipFill>
                <pic:spPr bwMode="auto">
                  <a:xfrm>
                    <a:off x="0" y="0"/>
                    <a:ext cx="2171700" cy="2057400"/>
                  </a:xfrm>
                  <a:prstGeom prst="rect">
                    <a:avLst/>
                  </a:prstGeom>
                  <a:noFill/>
                  <a:ln w="9525">
                    <a:noFill/>
                    <a:miter lim="800000"/>
                    <a:headEnd/>
                    <a:tailEnd/>
                  </a:ln>
                </pic:spPr>
              </pic:pic>
            </a:graphicData>
          </a:graphic>
        </wp:anchor>
      </w:drawing>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91906"/>
    <w:multiLevelType w:val="hybridMultilevel"/>
    <w:tmpl w:val="6E12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005476"/>
    <w:multiLevelType w:val="hybridMultilevel"/>
    <w:tmpl w:val="08B8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6B3DDF"/>
    <w:multiLevelType w:val="multilevel"/>
    <w:tmpl w:val="C02C0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25035C6"/>
    <w:multiLevelType w:val="hybridMultilevel"/>
    <w:tmpl w:val="45622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C27A46"/>
    <w:multiLevelType w:val="hybridMultilevel"/>
    <w:tmpl w:val="5DFCE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18307A69-3A09-4DB4-B613-3A59B2A1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widowControl w:val="0"/>
      <w:ind w:left="1944"/>
      <w:jc w:val="center"/>
      <w:outlineLvl w:val="0"/>
    </w:pPr>
    <w:rPr>
      <w:i/>
      <w:color w:val="000000"/>
      <w:spacing w:val="5"/>
      <w:sz w:val="22"/>
      <w:szCs w:val="20"/>
    </w:rPr>
  </w:style>
  <w:style w:type="paragraph" w:styleId="Heading2">
    <w:name w:val="heading 2"/>
    <w:basedOn w:val="Normal"/>
    <w:next w:val="Normal"/>
    <w:qFormat/>
    <w:pPr>
      <w:keepNext/>
      <w:widowControl w:val="0"/>
      <w:spacing w:line="720" w:lineRule="exact"/>
      <w:ind w:left="216"/>
      <w:jc w:val="center"/>
      <w:outlineLvl w:val="1"/>
    </w:pPr>
    <w:rPr>
      <w:rFonts w:ascii="Garamond" w:hAnsi="Garamond"/>
      <w:i/>
      <w:color w:val="000000"/>
      <w:spacing w:val="-11"/>
      <w:sz w:val="58"/>
      <w:szCs w:val="20"/>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Style1">
    <w:name w:val="Style 1"/>
    <w:basedOn w:val="Normal"/>
    <w:pPr>
      <w:widowControl w:val="0"/>
      <w:spacing w:after="108"/>
      <w:jc w:val="center"/>
    </w:pPr>
    <w:rPr>
      <w:noProof/>
      <w:color w:val="000000"/>
      <w:sz w:val="20"/>
      <w:szCs w:val="20"/>
    </w:rPr>
  </w:style>
  <w:style w:type="character" w:styleId="Hyperlink">
    <w:name w:val="Hyperlink"/>
    <w:basedOn w:val="DefaultParagraphFont"/>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rPr>
      <w:rFonts w:ascii="Arial" w:hAnsi="Arial" w:cs="Arial"/>
      <w:sz w:val="24"/>
      <w:szCs w:val="24"/>
      <w:lang w:eastAsia="en-US"/>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385123">
      <w:bodyDiv w:val="1"/>
      <w:marLeft w:val="0"/>
      <w:marRight w:val="0"/>
      <w:marTop w:val="0"/>
      <w:marBottom w:val="0"/>
      <w:divBdr>
        <w:top w:val="none" w:sz="0" w:space="0" w:color="auto"/>
        <w:left w:val="none" w:sz="0" w:space="0" w:color="auto"/>
        <w:bottom w:val="none" w:sz="0" w:space="0" w:color="auto"/>
        <w:right w:val="none" w:sz="0" w:space="0" w:color="auto"/>
      </w:divBdr>
    </w:div>
    <w:div w:id="189021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Office@stjosephs.uk.net" TargetMode="External"/><Relationship Id="rId1" Type="http://schemas.openxmlformats.org/officeDocument/2006/relationships/hyperlink" Target="mailto:Office@stjosephs.uk.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ullaney\AppData\Roaming\Microsoft\Templates\SJCA%202pg%20Letterhead%20-%20Academ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8AE4E5626217468A81EED867E59AF5" ma:contentTypeVersion="0" ma:contentTypeDescription="Create a new document." ma:contentTypeScope="" ma:versionID="4d999f70eaef318de8bf399ae3ad5d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8FD0998-8FC3-4EC4-A1A3-10DA9AB9D187}">
  <ds:schemaRefs>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D15BEF7-9028-4FE6-AA1E-56D505A65ECA}">
  <ds:schemaRefs>
    <ds:schemaRef ds:uri="http://schemas.microsoft.com/sharepoint/v3/contenttype/forms"/>
  </ds:schemaRefs>
</ds:datastoreItem>
</file>

<file path=customXml/itemProps3.xml><?xml version="1.0" encoding="utf-8"?>
<ds:datastoreItem xmlns:ds="http://schemas.openxmlformats.org/officeDocument/2006/customXml" ds:itemID="{E69268A1-13FF-48D3-A5C4-84AADD97A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SJCA 2pg Letterhead - Academy</Template>
  <TotalTime>3</TotalTime>
  <Pages>2</Pages>
  <Words>318</Words>
  <Characters>1688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Joseph's RC Comp - Admin</Company>
  <LinksUpToDate>false</LinksUpToDate>
  <CharactersWithSpaces>2002</CharactersWithSpaces>
  <SharedDoc>false</SharedDoc>
  <HLinks>
    <vt:vector size="6" baseType="variant">
      <vt:variant>
        <vt:i4>65655</vt:i4>
      </vt:variant>
      <vt:variant>
        <vt:i4>0</vt:i4>
      </vt:variant>
      <vt:variant>
        <vt:i4>0</vt:i4>
      </vt:variant>
      <vt:variant>
        <vt:i4>5</vt:i4>
      </vt:variant>
      <vt:variant>
        <vt:lpwstr>mailto:Office@stjosephs.uk.net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 McGuinness</cp:lastModifiedBy>
  <cp:revision>5</cp:revision>
  <cp:lastPrinted>2019-05-08T15:27:00Z</cp:lastPrinted>
  <dcterms:created xsi:type="dcterms:W3CDTF">2021-03-24T09:36:00Z</dcterms:created>
  <dcterms:modified xsi:type="dcterms:W3CDTF">2021-03-24T14:11:00Z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0x0101008C8AE4E5626217468A81EED867E59AF5</vt:lpwstr>
  </property>
</Properties>
</file>