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0ED6" w14:textId="4F162736" w:rsidR="00AB733F" w:rsidRDefault="00AB733F">
      <w:pPr>
        <w:spacing w:after="0" w:line="259" w:lineRule="auto"/>
        <w:ind w:left="0" w:firstLine="0"/>
        <w:jc w:val="right"/>
      </w:pPr>
    </w:p>
    <w:p w14:paraId="1FEB1DCF" w14:textId="77777777" w:rsidR="001F0B5C" w:rsidRDefault="001F0B5C">
      <w:pPr>
        <w:spacing w:after="0" w:line="259" w:lineRule="auto"/>
        <w:ind w:left="0" w:firstLine="0"/>
        <w:jc w:val="right"/>
      </w:pPr>
    </w:p>
    <w:p w14:paraId="6233BDBB" w14:textId="77777777" w:rsidR="00761E7D" w:rsidRDefault="00761E7D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14:paraId="5B56F950" w14:textId="5385435D" w:rsidR="00761E7D" w:rsidRDefault="00761E7D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</w:r>
      <w:r>
        <w:rPr>
          <w:rFonts w:ascii="Calibri" w:eastAsia="Times New Roman" w:hAnsi="Calibri" w:cs="Calibri"/>
          <w:color w:val="auto"/>
        </w:rPr>
        <w:tab/>
        <w:t xml:space="preserve">    </w:t>
      </w:r>
      <w:r>
        <w:rPr>
          <w:rFonts w:ascii="Calibri" w:eastAsia="Times New Roman" w:hAnsi="Calibri" w:cs="Calibri"/>
          <w:color w:val="auto"/>
        </w:rPr>
        <w:tab/>
      </w:r>
      <w:r w:rsidR="001F0B5C">
        <w:rPr>
          <w:rFonts w:ascii="Calibri" w:eastAsia="Times New Roman" w:hAnsi="Calibri" w:cs="Calibri"/>
          <w:color w:val="auto"/>
        </w:rPr>
        <w:t>25</w:t>
      </w:r>
      <w:r>
        <w:rPr>
          <w:rFonts w:ascii="Calibri" w:eastAsia="Times New Roman" w:hAnsi="Calibri" w:cs="Calibri"/>
          <w:color w:val="auto"/>
        </w:rPr>
        <w:t>/09/20</w:t>
      </w:r>
    </w:p>
    <w:p w14:paraId="5B9B3A99" w14:textId="19E343DA" w:rsidR="00761E7D" w:rsidRDefault="00761E7D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14:paraId="3EAEB7C5" w14:textId="77777777" w:rsidR="001F0B5C" w:rsidRDefault="001F0B5C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14:paraId="1A01D3C1" w14:textId="32A76A06" w:rsidR="004E7043" w:rsidRPr="00F86C09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Dear Parent/Carer,</w:t>
      </w:r>
    </w:p>
    <w:p w14:paraId="771ECB19" w14:textId="4FCCD589" w:rsidR="00B74D31" w:rsidRPr="00F86C09" w:rsidRDefault="00B74D31" w:rsidP="00B74D31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0028C1DD" w14:textId="77777777" w:rsidR="001F0B5C" w:rsidRPr="00F86C09" w:rsidRDefault="001F0B5C" w:rsidP="00B74D31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3B2F543F" w14:textId="6C72E3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At St Joseph’s we are committed to providing students in year 11 with after school study support so that they can grow in confidence, motivation and success as they complete their GCSE studies.</w:t>
      </w:r>
    </w:p>
    <w:p w14:paraId="0E8D2EB1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6FF5076E" w14:textId="71B8303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I am writing to bring to your attention to our ‘Independent study sessions’ which will run every Tuesday, Wednesday and Thursday starting on Tuesday 29th September. Sessions will run from 3.05- 3.55pm in our IT rooms (A10</w:t>
      </w:r>
      <w:r w:rsidR="00922EF5" w:rsidRPr="00F86C09">
        <w:rPr>
          <w:rFonts w:ascii="Calibri" w:eastAsia="Times New Roman" w:hAnsi="Calibri" w:cs="Calibri"/>
          <w:color w:val="auto"/>
          <w:sz w:val="24"/>
          <w:szCs w:val="24"/>
        </w:rPr>
        <w:t>3</w:t>
      </w: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 and A10</w:t>
      </w:r>
      <w:r w:rsidR="00922EF5" w:rsidRPr="00F86C09">
        <w:rPr>
          <w:rFonts w:ascii="Calibri" w:eastAsia="Times New Roman" w:hAnsi="Calibri" w:cs="Calibri"/>
          <w:color w:val="auto"/>
          <w:sz w:val="24"/>
          <w:szCs w:val="24"/>
        </w:rPr>
        <w:t>5</w:t>
      </w:r>
      <w:r w:rsidRPr="00F86C09">
        <w:rPr>
          <w:rFonts w:ascii="Calibri" w:eastAsia="Times New Roman" w:hAnsi="Calibri" w:cs="Calibri"/>
          <w:color w:val="auto"/>
          <w:sz w:val="24"/>
          <w:szCs w:val="24"/>
        </w:rPr>
        <w:t>)</w:t>
      </w:r>
      <w:r w:rsidR="00922EF5" w:rsidRPr="00F86C09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14:paraId="262AF183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35A1789A" w14:textId="73A693C6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Here students will be able to access computers, study guides, revision materials and space to work quietly alone or in study groups.</w:t>
      </w:r>
    </w:p>
    <w:p w14:paraId="0E9C8CC2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26D095AA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Our teaching staff will supervise these sessi</w:t>
      </w:r>
      <w:bookmarkStart w:id="0" w:name="_GoBack"/>
      <w:bookmarkEnd w:id="0"/>
      <w:r w:rsidRPr="00F86C09">
        <w:rPr>
          <w:rFonts w:ascii="Calibri" w:eastAsia="Times New Roman" w:hAnsi="Calibri" w:cs="Calibri"/>
          <w:color w:val="auto"/>
          <w:sz w:val="24"/>
          <w:szCs w:val="24"/>
        </w:rPr>
        <w:t>ons and will be able help students to complete homework, access GCSE revision online and organise their revision, if needed.</w:t>
      </w:r>
    </w:p>
    <w:p w14:paraId="2B0A7486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1B47BA63" w14:textId="36A1EDA3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Students who attend regularly and work effectively will receive credits.  </w:t>
      </w:r>
    </w:p>
    <w:p w14:paraId="29C6373E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1E374809" w14:textId="3169813A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 Please encourage your child to attend if you feel it would benefit them. </w:t>
      </w:r>
    </w:p>
    <w:p w14:paraId="378F60CB" w14:textId="4CE187E3" w:rsidR="00912FC4" w:rsidRPr="00F86C09" w:rsidRDefault="00912FC4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0326F6F2" w14:textId="3ADA057F" w:rsidR="00912FC4" w:rsidRPr="00F86C09" w:rsidRDefault="00912FC4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Please note also the information overleaf about the </w:t>
      </w:r>
      <w:proofErr w:type="spellStart"/>
      <w:r w:rsidRPr="00F86C09">
        <w:rPr>
          <w:rFonts w:ascii="Calibri" w:eastAsia="Times New Roman" w:hAnsi="Calibri" w:cs="Calibri"/>
          <w:color w:val="auto"/>
          <w:sz w:val="24"/>
          <w:szCs w:val="24"/>
        </w:rPr>
        <w:t>Xpressions</w:t>
      </w:r>
      <w:proofErr w:type="spellEnd"/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 App which will help us to communicate with each other more effectively.</w:t>
      </w:r>
    </w:p>
    <w:p w14:paraId="49D34AD9" w14:textId="77777777" w:rsidR="001F0B5C" w:rsidRPr="00F86C09" w:rsidRDefault="001F0B5C" w:rsidP="001F0B5C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538461EE" w14:textId="13FF957A" w:rsidR="001F0B5C" w:rsidRPr="00F86C09" w:rsidRDefault="001F0B5C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2963DEAF" w14:textId="21399ADC" w:rsidR="004E7043" w:rsidRPr="00F86C09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Yours sincerely </w:t>
      </w:r>
    </w:p>
    <w:p w14:paraId="1505391B" w14:textId="77777777" w:rsidR="004E7043" w:rsidRPr="00F86C09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7762B66A" w14:textId="77777777" w:rsidR="004E7043" w:rsidRPr="00F86C09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 xml:space="preserve">Mrs Z Hammond </w:t>
      </w:r>
    </w:p>
    <w:p w14:paraId="20FCEE5B" w14:textId="77777777" w:rsidR="004E7043" w:rsidRPr="00F86C09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2250D7A0" w14:textId="26EEBC89" w:rsidR="004E7043" w:rsidRPr="004E7043" w:rsidRDefault="004E7043" w:rsidP="004E7043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  <w:r w:rsidRPr="00F86C09">
        <w:rPr>
          <w:rFonts w:ascii="Calibri" w:eastAsia="Times New Roman" w:hAnsi="Calibri" w:cs="Calibri"/>
          <w:color w:val="auto"/>
          <w:sz w:val="24"/>
          <w:szCs w:val="24"/>
        </w:rPr>
        <w:t>Y11 Progress and intervention lead</w:t>
      </w:r>
    </w:p>
    <w:p w14:paraId="55F5FAC3" w14:textId="77777777" w:rsidR="00AB733F" w:rsidRDefault="00AB733F">
      <w:pPr>
        <w:spacing w:after="0" w:line="259" w:lineRule="auto"/>
        <w:ind w:left="0" w:firstLine="0"/>
        <w:jc w:val="right"/>
      </w:pPr>
    </w:p>
    <w:p w14:paraId="58A1EE91" w14:textId="746FF024" w:rsidR="00AB733F" w:rsidRDefault="00AB733F">
      <w:pPr>
        <w:spacing w:after="0" w:line="259" w:lineRule="auto"/>
        <w:ind w:left="0" w:firstLine="0"/>
        <w:jc w:val="right"/>
      </w:pPr>
    </w:p>
    <w:p w14:paraId="055C89E5" w14:textId="77777777" w:rsidR="004E7043" w:rsidRDefault="004E7043">
      <w:pPr>
        <w:spacing w:after="0" w:line="259" w:lineRule="auto"/>
        <w:ind w:left="0" w:firstLine="0"/>
        <w:jc w:val="right"/>
      </w:pPr>
    </w:p>
    <w:sectPr w:rsidR="004E7043" w:rsidSect="004E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851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72AB" w14:textId="77777777" w:rsidR="00F964D4" w:rsidRDefault="00F964D4">
      <w:pPr>
        <w:spacing w:after="0" w:line="240" w:lineRule="auto"/>
      </w:pPr>
      <w:r>
        <w:separator/>
      </w:r>
    </w:p>
  </w:endnote>
  <w:endnote w:type="continuationSeparator" w:id="0">
    <w:p w14:paraId="5E1FB3F3" w14:textId="77777777" w:rsidR="00F964D4" w:rsidRDefault="00F9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FFB8" w14:textId="77777777"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9926" w14:textId="77777777" w:rsidR="00DF625C" w:rsidRDefault="00DF625C">
    <w:pPr>
      <w:spacing w:after="0" w:line="259" w:lineRule="auto"/>
      <w:ind w:left="0" w:right="-3400" w:firstLine="0"/>
      <w:jc w:val="center"/>
      <w:rPr>
        <w:color w:val="0000FF"/>
        <w:sz w:val="24"/>
        <w:szCs w:val="24"/>
      </w:rPr>
    </w:pPr>
  </w:p>
  <w:p w14:paraId="501B0705" w14:textId="77777777" w:rsidR="00DF625C" w:rsidRPr="00DF625C" w:rsidRDefault="00DF625C" w:rsidP="00DF625C">
    <w:pPr>
      <w:ind w:right="142" w:hanging="294"/>
      <w:jc w:val="center"/>
      <w:rPr>
        <w:rFonts w:eastAsia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8E65219" wp14:editId="06E82F86">
          <wp:simplePos x="0" y="0"/>
          <wp:positionH relativeFrom="column">
            <wp:posOffset>5040630</wp:posOffset>
          </wp:positionH>
          <wp:positionV relativeFrom="paragraph">
            <wp:posOffset>309880</wp:posOffset>
          </wp:positionV>
          <wp:extent cx="1104900" cy="742950"/>
          <wp:effectExtent l="0" t="0" r="0" b="0"/>
          <wp:wrapSquare wrapText="bothSides" distT="0" distB="0" distL="114300" distR="11430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73E220" wp14:editId="3CB6B32D">
          <wp:simplePos x="0" y="0"/>
          <wp:positionH relativeFrom="column">
            <wp:posOffset>-328930</wp:posOffset>
          </wp:positionH>
          <wp:positionV relativeFrom="paragraph">
            <wp:posOffset>496570</wp:posOffset>
          </wp:positionV>
          <wp:extent cx="2138680" cy="52451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68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4"/>
        <w:szCs w:val="24"/>
        <w:shd w:val="clear" w:color="auto" w:fill="FFFF80"/>
      </w:rPr>
      <w:t>Parents/Carers: Stay Alert. Keep your child at home if they have Covid-19 symptoms. Stay Safe.</w:t>
    </w:r>
  </w:p>
  <w:p w14:paraId="37E917D8" w14:textId="77777777" w:rsidR="00D975DC" w:rsidRPr="00DF625C" w:rsidRDefault="00DF625C" w:rsidP="00DF625C">
    <w:pPr>
      <w:spacing w:after="0" w:line="259" w:lineRule="auto"/>
      <w:ind w:left="0" w:right="-3400" w:firstLine="0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</w:t>
    </w:r>
    <w:r w:rsidR="00B40505">
      <w:rPr>
        <w:color w:val="0000FF"/>
        <w:sz w:val="24"/>
        <w:szCs w:val="24"/>
      </w:rPr>
      <w:t xml:space="preserve">Caritas Christi </w:t>
    </w:r>
    <w:proofErr w:type="spellStart"/>
    <w:r w:rsidR="00B40505">
      <w:rPr>
        <w:color w:val="0000FF"/>
        <w:sz w:val="24"/>
        <w:szCs w:val="24"/>
      </w:rPr>
      <w:t>Urget</w:t>
    </w:r>
    <w:proofErr w:type="spellEnd"/>
    <w:r w:rsidR="00B40505">
      <w:rPr>
        <w:color w:val="0000FF"/>
        <w:sz w:val="24"/>
        <w:szCs w:val="24"/>
      </w:rPr>
      <w:t xml:space="preserve"> Nos</w:t>
    </w:r>
  </w:p>
  <w:p w14:paraId="044488D2" w14:textId="77777777" w:rsidR="00D975DC" w:rsidRDefault="00DF625C" w:rsidP="00DF625C">
    <w:pPr>
      <w:spacing w:after="0" w:line="259" w:lineRule="auto"/>
      <w:ind w:left="0" w:right="-3003" w:firstLine="0"/>
    </w:pPr>
    <w:r>
      <w:rPr>
        <w:color w:val="0000FF"/>
        <w:sz w:val="24"/>
        <w:szCs w:val="24"/>
      </w:rPr>
      <w:t xml:space="preserve">         </w:t>
    </w:r>
    <w:r w:rsidR="00B40505">
      <w:rPr>
        <w:color w:val="0000FF"/>
        <w:sz w:val="24"/>
        <w:szCs w:val="24"/>
      </w:rPr>
      <w:t>‘The love of Christ spurs us on’</w:t>
    </w:r>
  </w:p>
  <w:p w14:paraId="5441A17A" w14:textId="77777777" w:rsidR="00D975DC" w:rsidRDefault="00B40505">
    <w:pPr>
      <w:spacing w:after="0" w:line="259" w:lineRule="auto"/>
      <w:ind w:left="3229" w:right="0" w:firstLine="0"/>
    </w:pPr>
    <w:r>
      <w:rPr>
        <w:sz w:val="24"/>
        <w:szCs w:val="24"/>
      </w:rPr>
      <w:t xml:space="preserve"> </w:t>
    </w:r>
  </w:p>
  <w:p w14:paraId="74DCA035" w14:textId="77777777" w:rsidR="00D975DC" w:rsidRDefault="00B40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19"/>
      </w:tabs>
      <w:spacing w:after="0"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8555" w14:textId="77777777"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5EA4" w14:textId="77777777" w:rsidR="00F964D4" w:rsidRDefault="00F964D4">
      <w:pPr>
        <w:spacing w:after="0" w:line="240" w:lineRule="auto"/>
      </w:pPr>
      <w:r>
        <w:separator/>
      </w:r>
    </w:p>
  </w:footnote>
  <w:footnote w:type="continuationSeparator" w:id="0">
    <w:p w14:paraId="3B353C94" w14:textId="77777777" w:rsidR="00F964D4" w:rsidRDefault="00F9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BC78" w14:textId="77777777"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4245" w14:textId="77777777" w:rsidR="00D975DC" w:rsidRDefault="00B40505" w:rsidP="00AB733F">
    <w:pPr>
      <w:spacing w:after="0" w:line="240" w:lineRule="auto"/>
      <w:ind w:left="912" w:right="0" w:firstLine="0"/>
    </w:pPr>
    <w:r>
      <w:rPr>
        <w:b/>
        <w:color w:val="0000FF"/>
        <w:sz w:val="40"/>
        <w:szCs w:val="40"/>
      </w:rPr>
      <w:t>St Joseph's Catholic Academy</w:t>
    </w:r>
    <w:r>
      <w:rPr>
        <w:sz w:val="37"/>
        <w:szCs w:val="37"/>
        <w:vertAlign w:val="subscript"/>
      </w:rPr>
      <w:t xml:space="preserve"> </w:t>
    </w:r>
  </w:p>
  <w:p w14:paraId="3CCB27AF" w14:textId="77777777" w:rsidR="00D975DC" w:rsidRDefault="00B40505" w:rsidP="00AB733F">
    <w:pPr>
      <w:spacing w:after="0" w:line="240" w:lineRule="auto"/>
      <w:ind w:left="444" w:right="0" w:firstLine="0"/>
    </w:pPr>
    <w:r>
      <w:rPr>
        <w:color w:val="0000FF"/>
        <w:sz w:val="27"/>
        <w:szCs w:val="27"/>
      </w:rPr>
      <w:t xml:space="preserve">A </w:t>
    </w:r>
    <w:proofErr w:type="gramStart"/>
    <w:r>
      <w:rPr>
        <w:color w:val="0000FF"/>
        <w:sz w:val="27"/>
        <w:szCs w:val="27"/>
      </w:rPr>
      <w:t>Leading Edge</w:t>
    </w:r>
    <w:proofErr w:type="gramEnd"/>
    <w:r>
      <w:rPr>
        <w:color w:val="0000FF"/>
        <w:sz w:val="27"/>
        <w:szCs w:val="27"/>
      </w:rPr>
      <w:t xml:space="preserve"> Technology &amp; Applied Learning College</w:t>
    </w:r>
    <w:r>
      <w:rPr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8257B1" wp14:editId="346B0688">
          <wp:simplePos x="0" y="0"/>
          <wp:positionH relativeFrom="column">
            <wp:posOffset>4918075</wp:posOffset>
          </wp:positionH>
          <wp:positionV relativeFrom="paragraph">
            <wp:posOffset>-620419</wp:posOffset>
          </wp:positionV>
          <wp:extent cx="1718946" cy="1476375"/>
          <wp:effectExtent l="0" t="0" r="0" b="0"/>
          <wp:wrapSquare wrapText="bothSides" distT="0" distB="0" distL="114300" distR="114300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6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BE3D83" w14:textId="77777777" w:rsidR="00D975DC" w:rsidRDefault="00B40505" w:rsidP="00AB733F">
    <w:pPr>
      <w:spacing w:after="0" w:line="240" w:lineRule="auto"/>
      <w:ind w:left="1729" w:right="-3481" w:firstLine="0"/>
    </w:pPr>
    <w:r>
      <w:rPr>
        <w:color w:val="0000FF"/>
        <w:sz w:val="20"/>
        <w:szCs w:val="20"/>
      </w:rPr>
      <w:t>Mill Lane, Hebburn, Tyne and Wear, NE31 2ET</w:t>
    </w:r>
    <w:r>
      <w:rPr>
        <w:sz w:val="24"/>
        <w:szCs w:val="24"/>
      </w:rPr>
      <w:t xml:space="preserve"> </w:t>
    </w:r>
  </w:p>
  <w:p w14:paraId="154ABBBC" w14:textId="77777777" w:rsidR="00D975DC" w:rsidRDefault="00B40505" w:rsidP="00AB733F">
    <w:pPr>
      <w:spacing w:after="0" w:line="240" w:lineRule="auto"/>
      <w:ind w:left="2631" w:right="-3481" w:firstLine="0"/>
    </w:pPr>
    <w:r>
      <w:rPr>
        <w:color w:val="0000FF"/>
        <w:sz w:val="20"/>
        <w:szCs w:val="20"/>
      </w:rPr>
      <w:t>Telephone: 0191 428 2700</w:t>
    </w:r>
    <w:r>
      <w:rPr>
        <w:sz w:val="24"/>
        <w:szCs w:val="24"/>
      </w:rPr>
      <w:t xml:space="preserve"> </w:t>
    </w:r>
  </w:p>
  <w:p w14:paraId="6F10D969" w14:textId="77777777" w:rsidR="00D975DC" w:rsidRDefault="00B40505" w:rsidP="00AB733F">
    <w:pPr>
      <w:spacing w:after="0" w:line="240" w:lineRule="auto"/>
      <w:ind w:left="0" w:right="0" w:firstLine="0"/>
    </w:pPr>
    <w:r>
      <w:rPr>
        <w:sz w:val="24"/>
        <w:szCs w:val="24"/>
      </w:rPr>
      <w:t xml:space="preserve"> </w:t>
    </w:r>
  </w:p>
  <w:p w14:paraId="7471813C" w14:textId="77777777" w:rsidR="00D975DC" w:rsidRDefault="00B40505" w:rsidP="00AB733F">
    <w:pPr>
      <w:tabs>
        <w:tab w:val="center" w:pos="511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 xml:space="preserve">Email: </w:t>
    </w:r>
    <w:hyperlink r:id="rId2">
      <w:r>
        <w:rPr>
          <w:color w:val="0563C1"/>
          <w:sz w:val="18"/>
          <w:szCs w:val="18"/>
          <w:u w:val="single"/>
        </w:rPr>
        <w:t>Office@stjosephs.uk.net</w:t>
      </w:r>
    </w:hyperlink>
    <w:r>
      <w:rPr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>Headteacher: Mr P Mitchell</w:t>
    </w:r>
    <w:r>
      <w:rPr>
        <w:sz w:val="24"/>
        <w:szCs w:val="24"/>
      </w:rPr>
      <w:t xml:space="preserve"> </w:t>
    </w:r>
  </w:p>
  <w:p w14:paraId="4177D0CF" w14:textId="4F12EA69" w:rsidR="00D975DC" w:rsidRDefault="00B40505" w:rsidP="00AB733F">
    <w:pPr>
      <w:tabs>
        <w:tab w:val="center" w:pos="2880"/>
        <w:tab w:val="center" w:pos="5044"/>
      </w:tabs>
      <w:spacing w:after="0" w:line="240" w:lineRule="auto"/>
      <w:ind w:left="0" w:right="-3481" w:firstLine="0"/>
    </w:pPr>
    <w:r>
      <w:rPr>
        <w:color w:val="0000FF"/>
        <w:sz w:val="18"/>
        <w:szCs w:val="18"/>
      </w:rPr>
      <w:t xml:space="preserve">Web: www.stjosephs.uk.net </w:t>
    </w:r>
    <w:r>
      <w:rPr>
        <w:color w:val="0000FF"/>
        <w:sz w:val="18"/>
        <w:szCs w:val="18"/>
      </w:rPr>
      <w:tab/>
      <w:t xml:space="preserve"> </w:t>
    </w:r>
    <w:r>
      <w:rPr>
        <w:color w:val="0000FF"/>
        <w:sz w:val="18"/>
        <w:szCs w:val="18"/>
      </w:rPr>
      <w:tab/>
    </w:r>
    <w:r>
      <w:rPr>
        <w:color w:val="0000FF"/>
        <w:sz w:val="20"/>
        <w:szCs w:val="20"/>
      </w:rPr>
      <w:t xml:space="preserve">Chair of </w:t>
    </w:r>
    <w:r w:rsidR="002E56C3">
      <w:rPr>
        <w:color w:val="0000FF"/>
        <w:sz w:val="20"/>
        <w:szCs w:val="20"/>
      </w:rPr>
      <w:t>Govern</w:t>
    </w:r>
    <w:r>
      <w:rPr>
        <w:color w:val="0000FF"/>
        <w:sz w:val="20"/>
        <w:szCs w:val="20"/>
      </w:rPr>
      <w:t xml:space="preserve">ors: Mrs G Kilgour </w:t>
    </w:r>
    <w:r>
      <w:rPr>
        <w:sz w:val="24"/>
        <w:szCs w:val="24"/>
      </w:rPr>
      <w:t xml:space="preserve"> </w:t>
    </w:r>
  </w:p>
  <w:p w14:paraId="2C927256" w14:textId="77777777" w:rsidR="00D975DC" w:rsidRDefault="00B40505" w:rsidP="00AB733F">
    <w:pPr>
      <w:tabs>
        <w:tab w:val="center" w:pos="2160"/>
        <w:tab w:val="center" w:pos="2880"/>
        <w:tab w:val="center" w:pos="777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>Fax: 0191 428 4053</w:t>
    </w:r>
    <w:r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ab/>
    </w:r>
    <w:r>
      <w:rPr>
        <w:color w:val="0000FF"/>
        <w:sz w:val="18"/>
        <w:szCs w:val="18"/>
      </w:rPr>
      <w:t xml:space="preserve"> </w:t>
    </w:r>
    <w:r>
      <w:rPr>
        <w:color w:val="0000FF"/>
        <w:sz w:val="18"/>
        <w:szCs w:val="18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  <w:t xml:space="preserve"> </w:t>
    </w:r>
  </w:p>
  <w:p w14:paraId="09391E9E" w14:textId="77777777"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938A" w14:textId="77777777"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0749"/>
    <w:multiLevelType w:val="multilevel"/>
    <w:tmpl w:val="4C1C4DD0"/>
    <w:lvl w:ilvl="0">
      <w:start w:val="2"/>
      <w:numFmt w:val="bullet"/>
      <w:lvlText w:val="-"/>
      <w:lvlJc w:val="left"/>
      <w:pPr>
        <w:ind w:left="7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C"/>
    <w:rsid w:val="00006ECA"/>
    <w:rsid w:val="00051667"/>
    <w:rsid w:val="000C0593"/>
    <w:rsid w:val="000E208D"/>
    <w:rsid w:val="001302EC"/>
    <w:rsid w:val="00142881"/>
    <w:rsid w:val="0017115C"/>
    <w:rsid w:val="001B6871"/>
    <w:rsid w:val="001F0B5C"/>
    <w:rsid w:val="001F3AA7"/>
    <w:rsid w:val="00292679"/>
    <w:rsid w:val="002E56C3"/>
    <w:rsid w:val="002F0228"/>
    <w:rsid w:val="00352361"/>
    <w:rsid w:val="00363E8A"/>
    <w:rsid w:val="004A539C"/>
    <w:rsid w:val="004E7043"/>
    <w:rsid w:val="00521EF6"/>
    <w:rsid w:val="005B1178"/>
    <w:rsid w:val="007043A4"/>
    <w:rsid w:val="00761E7D"/>
    <w:rsid w:val="007968B2"/>
    <w:rsid w:val="008C24BA"/>
    <w:rsid w:val="00912FC4"/>
    <w:rsid w:val="00922EF5"/>
    <w:rsid w:val="009722EB"/>
    <w:rsid w:val="00AB733F"/>
    <w:rsid w:val="00AD736A"/>
    <w:rsid w:val="00B12389"/>
    <w:rsid w:val="00B40505"/>
    <w:rsid w:val="00B74D31"/>
    <w:rsid w:val="00C02D2D"/>
    <w:rsid w:val="00C33ACC"/>
    <w:rsid w:val="00C72E04"/>
    <w:rsid w:val="00D32E01"/>
    <w:rsid w:val="00D975DC"/>
    <w:rsid w:val="00DB161E"/>
    <w:rsid w:val="00DC0874"/>
    <w:rsid w:val="00DF625C"/>
    <w:rsid w:val="00E80043"/>
    <w:rsid w:val="00F14BF3"/>
    <w:rsid w:val="00F60F25"/>
    <w:rsid w:val="00F74F64"/>
    <w:rsid w:val="00F86C09"/>
    <w:rsid w:val="00F964D4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E63C"/>
  <w15:docId w15:val="{6D77A5BD-9196-4513-91D6-4A0E9EB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70" w:line="249" w:lineRule="auto"/>
        <w:ind w:left="10" w:right="3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2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josephs.uk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M8YUCm5eBB2WFnyNwKqoxxZlw==">AMUW2mUmq+Xp9N+MKJLFKFnEz+6yBDCg/dZugoZxwAKVSjS3hotTlIA05RRVrHNZDm2Qo5C+7xn8j5g3s5qwQlMkQT1F8zbdsbBR05OHojd4mLThiFq0RlcNMFXnN0Usmc26vywMFNODSPm7F0LBt3avb+oQ00WFWsqkjilXRHn/dY280TLJkwOUTGgjqgy1B5m3f9/N15C+ff+Hv5kZvr+6OA2ydnB5SSrt0xtkbl9jiYZKHa8vMLEpO+5heWzxRkfBG/6nEtnCMabV5yNVLfjOqljuOE2V6daMUs1TDq0rOvthgrtzRn3FsbdRTJFbQk10PeVddVIzStglmZ321bao5ShoEfdeon78c6yGpwY4O4CxtkoNK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Ritchie</dc:creator>
  <cp:lastModifiedBy>Zahida Hammond</cp:lastModifiedBy>
  <cp:revision>7</cp:revision>
  <cp:lastPrinted>2020-09-15T14:14:00Z</cp:lastPrinted>
  <dcterms:created xsi:type="dcterms:W3CDTF">2020-09-23T21:10:00Z</dcterms:created>
  <dcterms:modified xsi:type="dcterms:W3CDTF">2020-09-25T07:18:00Z</dcterms:modified>
</cp:coreProperties>
</file>