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5D" w:rsidRDefault="00885F5D" w:rsidP="00885F5D">
      <w:pPr>
        <w:jc w:val="right"/>
      </w:pPr>
    </w:p>
    <w:p w:rsidR="00885F5D" w:rsidRDefault="00885F5D" w:rsidP="00885F5D">
      <w:pPr>
        <w:jc w:val="right"/>
      </w:pPr>
    </w:p>
    <w:p w:rsidR="00885F5D" w:rsidRDefault="00885F5D" w:rsidP="00885F5D">
      <w:pPr>
        <w:jc w:val="right"/>
      </w:pPr>
      <w:r>
        <w:t>March 2020,</w:t>
      </w:r>
    </w:p>
    <w:p w:rsidR="00885F5D" w:rsidRDefault="00885F5D" w:rsidP="00885F5D">
      <w:pPr>
        <w:jc w:val="right"/>
      </w:pPr>
    </w:p>
    <w:p w:rsidR="00885F5D" w:rsidRDefault="00885F5D" w:rsidP="00885F5D">
      <w:pPr>
        <w:jc w:val="right"/>
      </w:pPr>
    </w:p>
    <w:p w:rsidR="00885F5D" w:rsidRDefault="00885F5D" w:rsidP="00885F5D">
      <w:r>
        <w:t>Dear Parent/Carer,</w:t>
      </w:r>
    </w:p>
    <w:p w:rsidR="00885F5D" w:rsidRDefault="00885F5D" w:rsidP="00885F5D"/>
    <w:p w:rsidR="00885F5D" w:rsidRDefault="00885F5D" w:rsidP="00885F5D">
      <w:pPr>
        <w:rPr>
          <w:highlight w:val="white"/>
        </w:rPr>
      </w:pPr>
      <w:r>
        <w:rPr>
          <w:highlight w:val="white"/>
        </w:rPr>
        <w:t>Our school recognises that the welfare of our students is paramount. We take our responsibility to safeguard and promote the welfare of our students seriously and the protection of our students is given the highest priority.</w:t>
      </w:r>
    </w:p>
    <w:p w:rsidR="00885F5D" w:rsidRDefault="00885F5D" w:rsidP="00885F5D">
      <w:pPr>
        <w:rPr>
          <w:highlight w:val="white"/>
        </w:rPr>
      </w:pPr>
    </w:p>
    <w:p w:rsidR="00885F5D" w:rsidRDefault="00885F5D" w:rsidP="00885F5D">
      <w:pPr>
        <w:rPr>
          <w:highlight w:val="white"/>
        </w:rPr>
      </w:pPr>
      <w:r>
        <w:rPr>
          <w:highlight w:val="white"/>
        </w:rPr>
        <w:t>Along with other schools in South Tyneside we are offering our students an opportunity to watch a drama performance this Friday 6th March designed to provide them with information about County Lines and advice as to how to keep safe.</w:t>
      </w:r>
    </w:p>
    <w:p w:rsidR="00885F5D" w:rsidRDefault="00885F5D" w:rsidP="00885F5D">
      <w:pPr>
        <w:rPr>
          <w:highlight w:val="white"/>
        </w:rPr>
      </w:pPr>
    </w:p>
    <w:p w:rsidR="00885F5D" w:rsidRDefault="00885F5D" w:rsidP="00885F5D">
      <w:pPr>
        <w:shd w:val="clear" w:color="auto" w:fill="FFFFFF"/>
        <w:rPr>
          <w:color w:val="333333"/>
          <w:highlight w:val="white"/>
        </w:rPr>
      </w:pPr>
      <w:r>
        <w:rPr>
          <w:color w:val="333333"/>
          <w:highlight w:val="white"/>
        </w:rPr>
        <w:t>The drama seeks to raise awareness of the warning signs of criminal exploitation and give an insight into the coercive process that young people and adults may have been through, a process that can all too easily make it seem as though they have 'made their own choices'.</w:t>
      </w:r>
    </w:p>
    <w:p w:rsidR="00885F5D" w:rsidRDefault="00885F5D" w:rsidP="00885F5D">
      <w:pPr>
        <w:shd w:val="clear" w:color="auto" w:fill="FFFFFF"/>
        <w:rPr>
          <w:color w:val="333333"/>
          <w:highlight w:val="white"/>
        </w:rPr>
      </w:pPr>
      <w:r>
        <w:rPr>
          <w:color w:val="333333"/>
          <w:highlight w:val="white"/>
        </w:rPr>
        <w:t>It will explore:</w:t>
      </w:r>
    </w:p>
    <w:p w:rsidR="00885F5D" w:rsidRDefault="00885F5D" w:rsidP="00885F5D">
      <w:pPr>
        <w:shd w:val="clear" w:color="auto" w:fill="FFFFFF"/>
        <w:rPr>
          <w:color w:val="333333"/>
          <w:highlight w:val="white"/>
        </w:rPr>
      </w:pPr>
      <w:bookmarkStart w:id="0" w:name="_GoBack"/>
      <w:bookmarkEnd w:id="0"/>
    </w:p>
    <w:p w:rsidR="00885F5D" w:rsidRDefault="00885F5D" w:rsidP="00885F5D">
      <w:pPr>
        <w:numPr>
          <w:ilvl w:val="0"/>
          <w:numId w:val="10"/>
        </w:numPr>
        <w:shd w:val="clear" w:color="auto" w:fill="FFFFFF"/>
        <w:ind w:left="1160"/>
        <w:rPr>
          <w:highlight w:val="white"/>
        </w:rPr>
      </w:pPr>
      <w:r>
        <w:rPr>
          <w:color w:val="333333"/>
          <w:highlight w:val="white"/>
        </w:rPr>
        <w:t>What County Lines is and how it can affect anyone;</w:t>
      </w:r>
    </w:p>
    <w:p w:rsidR="00885F5D" w:rsidRDefault="00885F5D" w:rsidP="00885F5D">
      <w:pPr>
        <w:numPr>
          <w:ilvl w:val="0"/>
          <w:numId w:val="10"/>
        </w:numPr>
        <w:shd w:val="clear" w:color="auto" w:fill="FFFFFF"/>
        <w:ind w:left="1160"/>
        <w:rPr>
          <w:highlight w:val="white"/>
        </w:rPr>
      </w:pPr>
      <w:r>
        <w:rPr>
          <w:color w:val="333333"/>
          <w:highlight w:val="white"/>
        </w:rPr>
        <w:t>The grooming process and how it can apply to County Lines;</w:t>
      </w:r>
    </w:p>
    <w:p w:rsidR="00885F5D" w:rsidRDefault="00885F5D" w:rsidP="00885F5D">
      <w:pPr>
        <w:numPr>
          <w:ilvl w:val="0"/>
          <w:numId w:val="10"/>
        </w:numPr>
        <w:shd w:val="clear" w:color="auto" w:fill="FFFFFF"/>
        <w:ind w:left="1160"/>
        <w:rPr>
          <w:highlight w:val="white"/>
        </w:rPr>
      </w:pPr>
      <w:r w:rsidRPr="00885F5D">
        <w:rPr>
          <w:color w:val="333333"/>
          <w:highlight w:val="white"/>
        </w:rPr>
        <w:t>The similarities and potential crossover between Criminal Exploitation and Sexual Exploitation.</w:t>
      </w:r>
    </w:p>
    <w:p w:rsidR="00885F5D" w:rsidRDefault="00885F5D" w:rsidP="00885F5D">
      <w:pPr>
        <w:shd w:val="clear" w:color="auto" w:fill="FFFFFF"/>
        <w:rPr>
          <w:color w:val="333333"/>
          <w:highlight w:val="white"/>
        </w:rPr>
      </w:pPr>
    </w:p>
    <w:p w:rsidR="00885F5D" w:rsidRPr="00885F5D" w:rsidRDefault="00885F5D" w:rsidP="00885F5D">
      <w:pPr>
        <w:shd w:val="clear" w:color="auto" w:fill="FFFFFF"/>
        <w:rPr>
          <w:highlight w:val="white"/>
        </w:rPr>
      </w:pPr>
      <w:r w:rsidRPr="00885F5D">
        <w:rPr>
          <w:color w:val="333333"/>
          <w:highlight w:val="white"/>
        </w:rPr>
        <w:t xml:space="preserve">If you would like to find out more information about County Lines or need advice please visit: </w:t>
      </w:r>
      <w:hyperlink r:id="rId11">
        <w:r w:rsidRPr="00885F5D">
          <w:rPr>
            <w:color w:val="1155CC"/>
            <w:highlight w:val="white"/>
            <w:u w:val="single"/>
          </w:rPr>
          <w:t>https://www.fearless.org/en/campaigns/county-lines</w:t>
        </w:r>
      </w:hyperlink>
      <w:r w:rsidRPr="00885F5D">
        <w:rPr>
          <w:color w:val="333333"/>
          <w:highlight w:val="white"/>
        </w:rPr>
        <w:t>.</w:t>
      </w:r>
    </w:p>
    <w:p w:rsidR="00885F5D" w:rsidRDefault="00885F5D" w:rsidP="00885F5D">
      <w:pPr>
        <w:keepLines/>
        <w:shd w:val="clear" w:color="auto" w:fill="FFFFFF"/>
        <w:rPr>
          <w:color w:val="333333"/>
          <w:highlight w:val="white"/>
        </w:rPr>
      </w:pPr>
      <w:r>
        <w:rPr>
          <w:color w:val="333333"/>
          <w:highlight w:val="white"/>
        </w:rPr>
        <w:t>Thank you for your ongoing support</w:t>
      </w:r>
    </w:p>
    <w:p w:rsidR="00885F5D" w:rsidRDefault="00885F5D" w:rsidP="00885F5D">
      <w:pPr>
        <w:keepLines/>
        <w:shd w:val="clear" w:color="auto" w:fill="FFFFFF"/>
        <w:rPr>
          <w:color w:val="333333"/>
          <w:highlight w:val="white"/>
        </w:rPr>
      </w:pPr>
      <w:r>
        <w:rPr>
          <w:noProof/>
        </w:rPr>
        <w:drawing>
          <wp:anchor distT="0" distB="0" distL="114300" distR="114300" simplePos="0" relativeHeight="251661312" behindDoc="1" locked="0" layoutInCell="1" allowOverlap="0" wp14:anchorId="593E11BB" wp14:editId="3D3B1BFC">
            <wp:simplePos x="0" y="0"/>
            <wp:positionH relativeFrom="margin">
              <wp:align>left</wp:align>
            </wp:positionH>
            <wp:positionV relativeFrom="paragraph">
              <wp:posOffset>355600</wp:posOffset>
            </wp:positionV>
            <wp:extent cx="1762125" cy="8001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2"/>
                    <a:srcRect l="38671" t="23352" r="30469" b="64364"/>
                    <a:stretch/>
                  </pic:blipFill>
                  <pic:spPr bwMode="auto">
                    <a:xfrm>
                      <a:off x="0" y="0"/>
                      <a:ext cx="176212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5F5D" w:rsidRDefault="00885F5D" w:rsidP="00885F5D">
      <w:pPr>
        <w:keepLines/>
        <w:shd w:val="clear" w:color="auto" w:fill="FFFFFF"/>
        <w:rPr>
          <w:color w:val="333333"/>
          <w:highlight w:val="white"/>
        </w:rPr>
      </w:pPr>
      <w:r>
        <w:rPr>
          <w:color w:val="333333"/>
          <w:highlight w:val="white"/>
        </w:rPr>
        <w:t xml:space="preserve">Yours faithfully, </w:t>
      </w:r>
    </w:p>
    <w:p w:rsidR="00885F5D" w:rsidRDefault="00885F5D" w:rsidP="00885F5D">
      <w:pPr>
        <w:keepLines/>
        <w:shd w:val="clear" w:color="auto" w:fill="FFFFFF"/>
        <w:tabs>
          <w:tab w:val="left" w:pos="2310"/>
        </w:tabs>
        <w:rPr>
          <w:color w:val="333333"/>
          <w:highlight w:val="white"/>
        </w:rPr>
      </w:pPr>
      <w:r>
        <w:rPr>
          <w:color w:val="333333"/>
          <w:highlight w:val="white"/>
        </w:rPr>
        <w:t>Mrs C. Hammill</w:t>
      </w:r>
    </w:p>
    <w:p w:rsidR="00885F5D" w:rsidRDefault="00885F5D" w:rsidP="00885F5D">
      <w:pPr>
        <w:shd w:val="clear" w:color="auto" w:fill="FFFFFF"/>
        <w:spacing w:after="740"/>
        <w:rPr>
          <w:color w:val="333333"/>
          <w:highlight w:val="white"/>
        </w:rPr>
      </w:pPr>
      <w:r>
        <w:rPr>
          <w:color w:val="333333"/>
          <w:highlight w:val="white"/>
        </w:rPr>
        <w:t>Deputy Headteacher</w:t>
      </w:r>
      <w:r>
        <w:rPr>
          <w:color w:val="333333"/>
          <w:highlight w:val="white"/>
        </w:rPr>
        <w:t xml:space="preserve"> </w:t>
      </w:r>
      <w:r>
        <w:rPr>
          <w:color w:val="333333"/>
          <w:highlight w:val="white"/>
        </w:rPr>
        <w:t>Pastoral</w:t>
      </w:r>
    </w:p>
    <w:p w:rsidR="00391A4E" w:rsidRPr="006F2D02" w:rsidRDefault="00391A4E" w:rsidP="006F2D02"/>
    <w:sectPr w:rsidR="00391A4E" w:rsidRPr="006F2D02" w:rsidSect="009C45E5">
      <w:headerReference w:type="first" r:id="rId13"/>
      <w:footerReference w:type="first" r:id="rId14"/>
      <w:pgSz w:w="11906" w:h="16838" w:code="9"/>
      <w:pgMar w:top="2948" w:right="1140" w:bottom="561" w:left="1140" w:header="709"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ED" w:rsidRDefault="007718ED">
      <w:r>
        <w:separator/>
      </w:r>
    </w:p>
  </w:endnote>
  <w:endnote w:type="continuationSeparator" w:id="0">
    <w:p w:rsidR="007718ED" w:rsidRDefault="007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35" w:rsidRDefault="00EE7A35" w:rsidP="00EE7A35">
    <w:pPr>
      <w:pStyle w:val="Footer"/>
      <w:rPr>
        <w:color w:val="0000FF"/>
      </w:rPr>
    </w:pPr>
    <w:r>
      <w:rPr>
        <w:noProof/>
      </w:rPr>
      <w:drawing>
        <wp:anchor distT="0" distB="0" distL="114300" distR="114300" simplePos="0" relativeHeight="251672576" behindDoc="0" locked="0" layoutInCell="1" allowOverlap="1" wp14:anchorId="6B2CE89A">
          <wp:simplePos x="0" y="0"/>
          <wp:positionH relativeFrom="column">
            <wp:posOffset>4686632</wp:posOffset>
          </wp:positionH>
          <wp:positionV relativeFrom="paragraph">
            <wp:posOffset>72059</wp:posOffset>
          </wp:positionV>
          <wp:extent cx="1795780" cy="510540"/>
          <wp:effectExtent l="0" t="0" r="0" b="381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5780" cy="510540"/>
                  </a:xfrm>
                  <a:prstGeom prst="rect">
                    <a:avLst/>
                  </a:prstGeom>
                </pic:spPr>
              </pic:pic>
            </a:graphicData>
          </a:graphic>
          <wp14:sizeRelH relativeFrom="page">
            <wp14:pctWidth>0</wp14:pctWidth>
          </wp14:sizeRelH>
          <wp14:sizeRelV relativeFrom="page">
            <wp14:pctHeight>0</wp14:pctHeight>
          </wp14:sizeRelV>
        </wp:anchor>
      </w:drawing>
    </w:r>
    <w:r w:rsidRPr="00EE7A35">
      <w:rPr>
        <w:noProof/>
        <w:color w:val="0000FF"/>
        <w:lang w:eastAsia="en-GB"/>
      </w:rPr>
      <w:drawing>
        <wp:anchor distT="0" distB="0" distL="114300" distR="114300" simplePos="0" relativeHeight="251671552" behindDoc="0" locked="0" layoutInCell="1" allowOverlap="1" wp14:anchorId="0EFF80A9" wp14:editId="7AF78EF6">
          <wp:simplePos x="0" y="0"/>
          <wp:positionH relativeFrom="column">
            <wp:posOffset>-556923</wp:posOffset>
          </wp:positionH>
          <wp:positionV relativeFrom="paragraph">
            <wp:posOffset>73991</wp:posOffset>
          </wp:positionV>
          <wp:extent cx="1737360" cy="51879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rsidR="00284B92" w:rsidRPr="00EE7A35" w:rsidRDefault="00284B92" w:rsidP="001E30C5">
    <w:pPr>
      <w:pStyle w:val="Footer"/>
      <w:jc w:val="center"/>
      <w:rPr>
        <w:color w:val="0000FF"/>
      </w:rPr>
    </w:pPr>
    <w:r w:rsidRPr="00EE7A35">
      <w:rPr>
        <w:color w:val="0000FF"/>
      </w:rPr>
      <w:t xml:space="preserve">Caritas Christi </w:t>
    </w:r>
    <w:proofErr w:type="spellStart"/>
    <w:r w:rsidRPr="00EE7A35">
      <w:rPr>
        <w:color w:val="0000FF"/>
      </w:rPr>
      <w:t>Urget</w:t>
    </w:r>
    <w:proofErr w:type="spellEnd"/>
    <w:r w:rsidRPr="00EE7A35">
      <w:rPr>
        <w:color w:val="0000FF"/>
      </w:rPr>
      <w:t xml:space="preserve"> Nos</w:t>
    </w:r>
  </w:p>
  <w:p w:rsidR="00284B92" w:rsidRPr="00EE7A35" w:rsidRDefault="00284B92" w:rsidP="001E30C5">
    <w:pPr>
      <w:pStyle w:val="Footer"/>
      <w:jc w:val="center"/>
      <w:rPr>
        <w:color w:val="0000FF"/>
      </w:rPr>
    </w:pPr>
    <w:r w:rsidRPr="00EE7A35">
      <w:rPr>
        <w:color w:val="0000FF"/>
      </w:rPr>
      <w:t>‘The love of Christ spurs us on’</w:t>
    </w:r>
  </w:p>
  <w:p w:rsidR="00284B92" w:rsidRDefault="00EE7A35" w:rsidP="001E30C5">
    <w:pPr>
      <w:pStyle w:val="Footer"/>
      <w:jc w:val="center"/>
    </w:pPr>
    <w:r>
      <w:rPr>
        <w:noProof/>
      </w:rPr>
      <mc:AlternateContent>
        <mc:Choice Requires="wps">
          <w:drawing>
            <wp:inline distT="0" distB="0" distL="0" distR="0" wp14:anchorId="1491288E" wp14:editId="1315F01D">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C538B"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mc:AlternateContent>
        <mc:Choice Requires="wps">
          <w:drawing>
            <wp:inline distT="0" distB="0" distL="0" distR="0" wp14:anchorId="59F18425" wp14:editId="0DD03673">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DE35D"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14:anchorId="155C0B37" wp14:editId="571144A1">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C2663"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ED" w:rsidRDefault="007718ED">
      <w:r>
        <w:separator/>
      </w:r>
    </w:p>
  </w:footnote>
  <w:footnote w:type="continuationSeparator" w:id="0">
    <w:p w:rsidR="007718ED" w:rsidRDefault="0077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B92" w:rsidRDefault="00827F68" w:rsidP="006350A5">
    <w:pPr>
      <w:pStyle w:val="Header"/>
    </w:pPr>
    <w:r>
      <w:rPr>
        <w:noProof/>
        <w:lang w:eastAsia="en-GB"/>
      </w:rPr>
      <w:drawing>
        <wp:anchor distT="0" distB="0" distL="114300" distR="114300" simplePos="0" relativeHeight="251668480" behindDoc="1" locked="0" layoutInCell="1" allowOverlap="1" wp14:anchorId="146A8510" wp14:editId="557F71DB">
          <wp:simplePos x="0" y="0"/>
          <wp:positionH relativeFrom="margin">
            <wp:posOffset>4731206</wp:posOffset>
          </wp:positionH>
          <wp:positionV relativeFrom="paragraph">
            <wp:posOffset>-337976</wp:posOffset>
          </wp:positionV>
          <wp:extent cx="1656272" cy="1569100"/>
          <wp:effectExtent l="0" t="0" r="1270" b="0"/>
          <wp:wrapNone/>
          <wp:docPr id="68" name="Picture 68"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1"/>
                  <a:srcRect/>
                  <a:stretch>
                    <a:fillRect/>
                  </a:stretch>
                </pic:blipFill>
                <pic:spPr bwMode="auto">
                  <a:xfrm>
                    <a:off x="0" y="0"/>
                    <a:ext cx="1656272" cy="156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84B92">
      <w:rPr>
        <w:noProof/>
        <w:lang w:eastAsia="en-GB"/>
      </w:rPr>
      <mc:AlternateContent>
        <mc:Choice Requires="wps">
          <w:drawing>
            <wp:anchor distT="0" distB="0" distL="114300" distR="114300" simplePos="0" relativeHeight="251669504" behindDoc="1" locked="0" layoutInCell="1" allowOverlap="1" wp14:anchorId="77011873" wp14:editId="0013D8A3">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B92" w:rsidRPr="009B6EFC" w:rsidRDefault="00284B92" w:rsidP="006350A5">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rsidR="00284B92" w:rsidRPr="009B6EFC" w:rsidRDefault="00284B92" w:rsidP="006350A5">
                          <w:pPr>
                            <w:pStyle w:val="Heading1"/>
                            <w:ind w:left="0"/>
                            <w:rPr>
                              <w:i w:val="0"/>
                              <w:color w:val="0000FF"/>
                              <w:sz w:val="27"/>
                              <w:szCs w:val="27"/>
                            </w:rPr>
                          </w:pPr>
                          <w:r w:rsidRPr="009B6EFC">
                            <w:rPr>
                              <w:i w:val="0"/>
                              <w:color w:val="0000FF"/>
                              <w:sz w:val="27"/>
                              <w:szCs w:val="27"/>
                            </w:rPr>
                            <w:t>A Leading Edge Technology &amp; Applied Learning College</w:t>
                          </w:r>
                        </w:p>
                        <w:p w:rsidR="00284B92" w:rsidRPr="009B6EFC" w:rsidRDefault="00284B92" w:rsidP="006350A5">
                          <w:pPr>
                            <w:pStyle w:val="Style1"/>
                            <w:spacing w:after="0"/>
                            <w:rPr>
                              <w:noProof w:val="0"/>
                              <w:color w:val="0000FF"/>
                              <w:spacing w:val="4"/>
                              <w:lang w:val="en-US"/>
                            </w:rPr>
                          </w:pPr>
                          <w:r w:rsidRPr="009B6EFC">
                            <w:rPr>
                              <w:noProof w:val="0"/>
                              <w:color w:val="0000FF"/>
                              <w:spacing w:val="4"/>
                              <w:lang w:val="en-US"/>
                            </w:rPr>
                            <w:t>Mill Lane, Hebburn, Tyne and Wear, NE31 2ET</w:t>
                          </w:r>
                        </w:p>
                        <w:p w:rsidR="00284B92" w:rsidRDefault="00284B92" w:rsidP="006350A5">
                          <w:pPr>
                            <w:pStyle w:val="Style1"/>
                            <w:spacing w:after="0"/>
                            <w:rPr>
                              <w:noProof w:val="0"/>
                              <w:color w:val="0000FF"/>
                              <w:spacing w:val="3"/>
                              <w:lang w:val="en-US"/>
                            </w:rPr>
                          </w:pPr>
                          <w:r>
                            <w:rPr>
                              <w:noProof w:val="0"/>
                              <w:color w:val="0000FF"/>
                              <w:spacing w:val="3"/>
                              <w:lang w:val="en-US"/>
                            </w:rPr>
                            <w:t>Telephone: 0191 428 2700</w:t>
                          </w:r>
                        </w:p>
                        <w:p w:rsidR="00284B92" w:rsidRPr="009B6EFC" w:rsidRDefault="00284B92" w:rsidP="006350A5">
                          <w:pPr>
                            <w:pStyle w:val="Style1"/>
                            <w:spacing w:after="0"/>
                            <w:jc w:val="left"/>
                            <w:rPr>
                              <w:noProof w:val="0"/>
                              <w:color w:val="0000FF"/>
                              <w:spacing w:val="3"/>
                              <w:sz w:val="16"/>
                              <w:szCs w:val="16"/>
                              <w:lang w:val="en-US"/>
                            </w:rPr>
                          </w:pPr>
                        </w:p>
                        <w:p w:rsidR="00284B92" w:rsidRPr="009B6EFC"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2"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BD3E1B">
                            <w:rPr>
                              <w:b/>
                              <w:color w:val="0000FF"/>
                              <w:spacing w:val="2"/>
                              <w:sz w:val="18"/>
                              <w:szCs w:val="18"/>
                            </w:rPr>
                            <w:t>Acting Headteacher</w:t>
                          </w:r>
                          <w:r w:rsidR="005A42CA">
                            <w:rPr>
                              <w:b/>
                              <w:color w:val="0000FF"/>
                              <w:spacing w:val="2"/>
                              <w:sz w:val="18"/>
                              <w:szCs w:val="18"/>
                            </w:rPr>
                            <w:t>: Mr P Mitchell</w:t>
                          </w:r>
                        </w:p>
                        <w:p w:rsidR="00284B92"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sidR="00265BB2">
                            <w:rPr>
                              <w:noProof w:val="0"/>
                              <w:color w:val="0000FF"/>
                              <w:spacing w:val="3"/>
                              <w:lang w:val="en-US"/>
                            </w:rPr>
                            <w:t>Govern</w:t>
                          </w:r>
                          <w:r w:rsidRPr="009B6EFC">
                            <w:rPr>
                              <w:noProof w:val="0"/>
                              <w:color w:val="0000FF"/>
                              <w:spacing w:val="3"/>
                              <w:lang w:val="en-US"/>
                            </w:rPr>
                            <w:t>ors: Mr</w:t>
                          </w:r>
                          <w:r w:rsidR="005A42CA">
                            <w:rPr>
                              <w:noProof w:val="0"/>
                              <w:color w:val="0000FF"/>
                              <w:spacing w:val="3"/>
                              <w:lang w:val="en-US"/>
                            </w:rPr>
                            <w:t xml:space="preserve">s G Kilgour </w:t>
                          </w:r>
                        </w:p>
                        <w:p w:rsidR="00284B92" w:rsidRDefault="00284B92" w:rsidP="006350A5">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rsidR="00284B92" w:rsidRDefault="00284B92" w:rsidP="006350A5">
                          <w:pPr>
                            <w:pStyle w:val="Style1"/>
                            <w:spacing w:after="0"/>
                            <w:ind w:left="180" w:right="75"/>
                            <w:jc w:val="left"/>
                            <w:rPr>
                              <w:color w:val="0000FF"/>
                              <w:sz w:val="18"/>
                              <w:szCs w:val="18"/>
                            </w:rPr>
                          </w:pP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1873"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rsidR="00284B92" w:rsidRPr="009B6EFC" w:rsidRDefault="00284B92" w:rsidP="006350A5">
                    <w:pPr>
                      <w:pStyle w:val="Heading2"/>
                      <w:ind w:left="0"/>
                      <w:rPr>
                        <w:rFonts w:ascii="Arial" w:hAnsi="Arial"/>
                        <w:b/>
                        <w:i w:val="0"/>
                        <w:color w:val="0000FF"/>
                        <w:sz w:val="40"/>
                        <w:szCs w:val="40"/>
                      </w:rPr>
                    </w:pPr>
                    <w:r>
                      <w:rPr>
                        <w:rFonts w:ascii="Arial" w:hAnsi="Arial"/>
                        <w:b/>
                        <w:i w:val="0"/>
                        <w:color w:val="0000FF"/>
                        <w:sz w:val="40"/>
                        <w:szCs w:val="40"/>
                      </w:rPr>
                      <w:t>St</w:t>
                    </w:r>
                    <w:r w:rsidRPr="009B6EFC">
                      <w:rPr>
                        <w:rFonts w:ascii="Arial" w:hAnsi="Arial"/>
                        <w:b/>
                        <w:i w:val="0"/>
                        <w:color w:val="0000FF"/>
                        <w:sz w:val="40"/>
                        <w:szCs w:val="40"/>
                      </w:rPr>
                      <w:t xml:space="preserve"> Joseph's </w:t>
                    </w:r>
                    <w:r>
                      <w:rPr>
                        <w:rFonts w:ascii="Arial" w:hAnsi="Arial"/>
                        <w:b/>
                        <w:i w:val="0"/>
                        <w:color w:val="0000FF"/>
                        <w:sz w:val="40"/>
                        <w:szCs w:val="40"/>
                      </w:rPr>
                      <w:t>Catholic Academy</w:t>
                    </w:r>
                  </w:p>
                  <w:p w:rsidR="00284B92" w:rsidRPr="009B6EFC" w:rsidRDefault="00284B92" w:rsidP="006350A5">
                    <w:pPr>
                      <w:pStyle w:val="Heading1"/>
                      <w:ind w:left="0"/>
                      <w:rPr>
                        <w:i w:val="0"/>
                        <w:color w:val="0000FF"/>
                        <w:sz w:val="27"/>
                        <w:szCs w:val="27"/>
                      </w:rPr>
                    </w:pPr>
                    <w:r w:rsidRPr="009B6EFC">
                      <w:rPr>
                        <w:i w:val="0"/>
                        <w:color w:val="0000FF"/>
                        <w:sz w:val="27"/>
                        <w:szCs w:val="27"/>
                      </w:rPr>
                      <w:t>A Leading Edge Technology &amp; Applied Learning College</w:t>
                    </w:r>
                  </w:p>
                  <w:p w:rsidR="00284B92" w:rsidRPr="009B6EFC" w:rsidRDefault="00284B92" w:rsidP="006350A5">
                    <w:pPr>
                      <w:pStyle w:val="Style1"/>
                      <w:spacing w:after="0"/>
                      <w:rPr>
                        <w:noProof w:val="0"/>
                        <w:color w:val="0000FF"/>
                        <w:spacing w:val="4"/>
                        <w:lang w:val="en-US"/>
                      </w:rPr>
                    </w:pPr>
                    <w:r w:rsidRPr="009B6EFC">
                      <w:rPr>
                        <w:noProof w:val="0"/>
                        <w:color w:val="0000FF"/>
                        <w:spacing w:val="4"/>
                        <w:lang w:val="en-US"/>
                      </w:rPr>
                      <w:t>Mill Lane, Hebburn, Tyne and Wear, NE31 2ET</w:t>
                    </w:r>
                  </w:p>
                  <w:p w:rsidR="00284B92" w:rsidRDefault="00284B92" w:rsidP="006350A5">
                    <w:pPr>
                      <w:pStyle w:val="Style1"/>
                      <w:spacing w:after="0"/>
                      <w:rPr>
                        <w:noProof w:val="0"/>
                        <w:color w:val="0000FF"/>
                        <w:spacing w:val="3"/>
                        <w:lang w:val="en-US"/>
                      </w:rPr>
                    </w:pPr>
                    <w:r>
                      <w:rPr>
                        <w:noProof w:val="0"/>
                        <w:color w:val="0000FF"/>
                        <w:spacing w:val="3"/>
                        <w:lang w:val="en-US"/>
                      </w:rPr>
                      <w:t>Telephone: 0191 428 2700</w:t>
                    </w:r>
                  </w:p>
                  <w:p w:rsidR="00284B92" w:rsidRPr="009B6EFC" w:rsidRDefault="00284B92" w:rsidP="006350A5">
                    <w:pPr>
                      <w:pStyle w:val="Style1"/>
                      <w:spacing w:after="0"/>
                      <w:jc w:val="left"/>
                      <w:rPr>
                        <w:noProof w:val="0"/>
                        <w:color w:val="0000FF"/>
                        <w:spacing w:val="3"/>
                        <w:sz w:val="16"/>
                        <w:szCs w:val="16"/>
                        <w:lang w:val="en-US"/>
                      </w:rPr>
                    </w:pPr>
                  </w:p>
                  <w:p w:rsidR="00284B92" w:rsidRPr="009B6EFC"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 xml:space="preserve">Email: </w:t>
                    </w:r>
                    <w:hyperlink r:id="rId3" w:history="1">
                      <w:r w:rsidRPr="009B6EFC">
                        <w:rPr>
                          <w:rStyle w:val="Hyperlink"/>
                          <w:sz w:val="18"/>
                          <w:szCs w:val="18"/>
                          <w:u w:val="none"/>
                        </w:rPr>
                        <w:t>Office@stjosephs.uk.net</w:t>
                      </w:r>
                    </w:hyperlink>
                    <w:r>
                      <w:rPr>
                        <w:rStyle w:val="Hyperlink"/>
                        <w:sz w:val="18"/>
                        <w:szCs w:val="18"/>
                        <w:u w:val="none"/>
                      </w:rPr>
                      <w:tab/>
                    </w:r>
                    <w:r>
                      <w:rPr>
                        <w:rStyle w:val="Hyperlink"/>
                        <w:sz w:val="18"/>
                        <w:szCs w:val="18"/>
                        <w:u w:val="none"/>
                      </w:rPr>
                      <w:tab/>
                    </w:r>
                    <w:r w:rsidR="00BD3E1B">
                      <w:rPr>
                        <w:b/>
                        <w:color w:val="0000FF"/>
                        <w:spacing w:val="2"/>
                        <w:sz w:val="18"/>
                        <w:szCs w:val="18"/>
                      </w:rPr>
                      <w:t>Acting Headteacher</w:t>
                    </w:r>
                    <w:r w:rsidR="005A42CA">
                      <w:rPr>
                        <w:b/>
                        <w:color w:val="0000FF"/>
                        <w:spacing w:val="2"/>
                        <w:sz w:val="18"/>
                        <w:szCs w:val="18"/>
                      </w:rPr>
                      <w:t>: Mr P Mitchell</w:t>
                    </w:r>
                  </w:p>
                  <w:p w:rsidR="00284B92" w:rsidRDefault="00284B92" w:rsidP="006350A5">
                    <w:pPr>
                      <w:pStyle w:val="Style1"/>
                      <w:spacing w:after="0"/>
                      <w:ind w:left="180" w:right="75"/>
                      <w:jc w:val="left"/>
                      <w:rPr>
                        <w:noProof w:val="0"/>
                        <w:color w:val="0000FF"/>
                        <w:spacing w:val="3"/>
                        <w:sz w:val="18"/>
                        <w:szCs w:val="18"/>
                        <w:lang w:val="en-US"/>
                      </w:rPr>
                    </w:pPr>
                    <w:r w:rsidRPr="009B6EFC">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Chair</w:t>
                    </w:r>
                    <w:r w:rsidRPr="009B6EFC">
                      <w:rPr>
                        <w:noProof w:val="0"/>
                        <w:color w:val="0000FF"/>
                        <w:spacing w:val="3"/>
                        <w:lang w:val="en-US"/>
                      </w:rPr>
                      <w:t xml:space="preserve"> of </w:t>
                    </w:r>
                    <w:r w:rsidR="00265BB2">
                      <w:rPr>
                        <w:noProof w:val="0"/>
                        <w:color w:val="0000FF"/>
                        <w:spacing w:val="3"/>
                        <w:lang w:val="en-US"/>
                      </w:rPr>
                      <w:t>Govern</w:t>
                    </w:r>
                    <w:r w:rsidRPr="009B6EFC">
                      <w:rPr>
                        <w:noProof w:val="0"/>
                        <w:color w:val="0000FF"/>
                        <w:spacing w:val="3"/>
                        <w:lang w:val="en-US"/>
                      </w:rPr>
                      <w:t>ors: Mr</w:t>
                    </w:r>
                    <w:r w:rsidR="005A42CA">
                      <w:rPr>
                        <w:noProof w:val="0"/>
                        <w:color w:val="0000FF"/>
                        <w:spacing w:val="3"/>
                        <w:lang w:val="en-US"/>
                      </w:rPr>
                      <w:t xml:space="preserve">s G Kilgour </w:t>
                    </w:r>
                  </w:p>
                  <w:p w:rsidR="00284B92" w:rsidRDefault="00284B92" w:rsidP="006350A5">
                    <w:pPr>
                      <w:pStyle w:val="Style1"/>
                      <w:spacing w:after="0"/>
                      <w:ind w:left="180" w:right="75"/>
                      <w:jc w:val="left"/>
                      <w:rPr>
                        <w:color w:val="0000FF"/>
                        <w:sz w:val="18"/>
                        <w:szCs w:val="18"/>
                      </w:rPr>
                    </w:pPr>
                    <w:r w:rsidRPr="00E66518">
                      <w:rPr>
                        <w:noProof w:val="0"/>
                        <w:color w:val="0000FF"/>
                        <w:spacing w:val="3"/>
                        <w:sz w:val="18"/>
                        <w:szCs w:val="18"/>
                        <w:lang w:val="en-US"/>
                      </w:rPr>
                      <w:t>Fax</w:t>
                    </w:r>
                    <w:r>
                      <w:rPr>
                        <w:noProof w:val="0"/>
                        <w:color w:val="0000FF"/>
                        <w:spacing w:val="3"/>
                        <w:sz w:val="18"/>
                        <w:szCs w:val="18"/>
                        <w:lang w:val="en-US"/>
                      </w:rPr>
                      <w:t>: 0191 428 4053</w:t>
                    </w:r>
                    <w:r w:rsidRPr="00E66518">
                      <w:rPr>
                        <w:color w:val="0070C0"/>
                        <w:sz w:val="18"/>
                        <w:szCs w:val="18"/>
                      </w:rPr>
                      <w:tab/>
                    </w:r>
                    <w:r w:rsidRPr="009B6EFC">
                      <w:rPr>
                        <w:color w:val="0000FF"/>
                        <w:sz w:val="18"/>
                        <w:szCs w:val="18"/>
                      </w:rPr>
                      <w:tab/>
                    </w:r>
                  </w:p>
                  <w:p w:rsidR="00284B92" w:rsidRDefault="00284B92" w:rsidP="006350A5">
                    <w:pPr>
                      <w:pStyle w:val="Style1"/>
                      <w:spacing w:after="0"/>
                      <w:ind w:left="180" w:right="75"/>
                      <w:jc w:val="left"/>
                      <w:rPr>
                        <w:color w:val="0000FF"/>
                        <w:sz w:val="18"/>
                        <w:szCs w:val="18"/>
                      </w:rPr>
                    </w:pPr>
                  </w:p>
                  <w:p w:rsidR="00284B92" w:rsidRDefault="00284B92" w:rsidP="006350A5">
                    <w:pPr>
                      <w:pStyle w:val="Style1"/>
                      <w:spacing w:after="0"/>
                      <w:ind w:left="180" w:right="75"/>
                      <w:jc w:val="left"/>
                      <w:rPr>
                        <w:color w:val="0000FF"/>
                        <w:sz w:val="18"/>
                        <w:szCs w:val="18"/>
                      </w:rPr>
                    </w:pPr>
                  </w:p>
                  <w:p w:rsidR="00284B92" w:rsidRPr="009B6EFC" w:rsidRDefault="00284B92" w:rsidP="006350A5">
                    <w:pPr>
                      <w:pStyle w:val="Style1"/>
                      <w:spacing w:after="0"/>
                      <w:ind w:left="180" w:right="75"/>
                      <w:jc w:val="left"/>
                      <w:rPr>
                        <w:color w:val="0000FF"/>
                        <w:spacing w:val="3"/>
                        <w:sz w:val="18"/>
                        <w:szCs w:val="18"/>
                      </w:rPr>
                    </w:pPr>
                  </w:p>
                </w:txbxContent>
              </v:textbox>
            </v:shape>
          </w:pict>
        </mc:Fallback>
      </mc:AlternateContent>
    </w:r>
  </w:p>
  <w:p w:rsidR="00284B92" w:rsidRDefault="00284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28C"/>
    <w:multiLevelType w:val="hybridMultilevel"/>
    <w:tmpl w:val="2638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C6C33"/>
    <w:multiLevelType w:val="hybridMultilevel"/>
    <w:tmpl w:val="39EE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6D6E2F"/>
    <w:multiLevelType w:val="multilevel"/>
    <w:tmpl w:val="8C3408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F8549A7"/>
    <w:multiLevelType w:val="multilevel"/>
    <w:tmpl w:val="ABE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53BAB"/>
    <w:multiLevelType w:val="multilevel"/>
    <w:tmpl w:val="A9304310"/>
    <w:lvl w:ilvl="0">
      <w:start w:val="1"/>
      <w:numFmt w:val="bullet"/>
      <w:lvlText w:val="●"/>
      <w:lvlJc w:val="left"/>
      <w:pPr>
        <w:ind w:left="720" w:hanging="360"/>
      </w:pPr>
      <w:rPr>
        <w:rFonts w:ascii="Arial" w:eastAsia="Arial" w:hAnsi="Arial" w:cs="Arial"/>
        <w:color w:val="333333"/>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6"/>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21"/>
    <w:rsid w:val="00042988"/>
    <w:rsid w:val="00051802"/>
    <w:rsid w:val="00062335"/>
    <w:rsid w:val="00071C37"/>
    <w:rsid w:val="000D23A0"/>
    <w:rsid w:val="000D59B6"/>
    <w:rsid w:val="000D7EB3"/>
    <w:rsid w:val="000E38F0"/>
    <w:rsid w:val="000F2B10"/>
    <w:rsid w:val="001104D3"/>
    <w:rsid w:val="00122FFA"/>
    <w:rsid w:val="0012438C"/>
    <w:rsid w:val="00155B24"/>
    <w:rsid w:val="00163D06"/>
    <w:rsid w:val="00171792"/>
    <w:rsid w:val="00173097"/>
    <w:rsid w:val="00184985"/>
    <w:rsid w:val="001A6C1D"/>
    <w:rsid w:val="001C224B"/>
    <w:rsid w:val="001E30C5"/>
    <w:rsid w:val="001E358E"/>
    <w:rsid w:val="001F6162"/>
    <w:rsid w:val="001F7BDE"/>
    <w:rsid w:val="002044CE"/>
    <w:rsid w:val="002171B3"/>
    <w:rsid w:val="00261609"/>
    <w:rsid w:val="00265BB2"/>
    <w:rsid w:val="00271446"/>
    <w:rsid w:val="00284B92"/>
    <w:rsid w:val="002948D3"/>
    <w:rsid w:val="002A556E"/>
    <w:rsid w:val="002C7392"/>
    <w:rsid w:val="002D0326"/>
    <w:rsid w:val="002D5478"/>
    <w:rsid w:val="002E39BF"/>
    <w:rsid w:val="002E678D"/>
    <w:rsid w:val="003019AC"/>
    <w:rsid w:val="003072CB"/>
    <w:rsid w:val="00312630"/>
    <w:rsid w:val="0032373E"/>
    <w:rsid w:val="00330D12"/>
    <w:rsid w:val="00356B18"/>
    <w:rsid w:val="00367808"/>
    <w:rsid w:val="00373614"/>
    <w:rsid w:val="00391A4E"/>
    <w:rsid w:val="003B1114"/>
    <w:rsid w:val="003C1E73"/>
    <w:rsid w:val="003C7823"/>
    <w:rsid w:val="003D774B"/>
    <w:rsid w:val="0040106F"/>
    <w:rsid w:val="00413698"/>
    <w:rsid w:val="00417AB8"/>
    <w:rsid w:val="0042424F"/>
    <w:rsid w:val="00427062"/>
    <w:rsid w:val="004337B8"/>
    <w:rsid w:val="00436E91"/>
    <w:rsid w:val="0047362F"/>
    <w:rsid w:val="00481B21"/>
    <w:rsid w:val="004834D9"/>
    <w:rsid w:val="00497F78"/>
    <w:rsid w:val="004B7343"/>
    <w:rsid w:val="004C0EBD"/>
    <w:rsid w:val="004D2B0A"/>
    <w:rsid w:val="004D628A"/>
    <w:rsid w:val="004D6A91"/>
    <w:rsid w:val="00522055"/>
    <w:rsid w:val="005236B9"/>
    <w:rsid w:val="00533D81"/>
    <w:rsid w:val="00534C0A"/>
    <w:rsid w:val="005452AB"/>
    <w:rsid w:val="00563315"/>
    <w:rsid w:val="00582B28"/>
    <w:rsid w:val="005A0752"/>
    <w:rsid w:val="005A42CA"/>
    <w:rsid w:val="005C7730"/>
    <w:rsid w:val="005E24A0"/>
    <w:rsid w:val="005F1D08"/>
    <w:rsid w:val="00604793"/>
    <w:rsid w:val="006350A5"/>
    <w:rsid w:val="00654F6D"/>
    <w:rsid w:val="00692B55"/>
    <w:rsid w:val="00695AD0"/>
    <w:rsid w:val="00696921"/>
    <w:rsid w:val="00696A20"/>
    <w:rsid w:val="006B5CF6"/>
    <w:rsid w:val="006E0761"/>
    <w:rsid w:val="006F0937"/>
    <w:rsid w:val="006F2D02"/>
    <w:rsid w:val="007047B9"/>
    <w:rsid w:val="00716A95"/>
    <w:rsid w:val="00716AE9"/>
    <w:rsid w:val="00733E04"/>
    <w:rsid w:val="00757139"/>
    <w:rsid w:val="00764E57"/>
    <w:rsid w:val="007658C4"/>
    <w:rsid w:val="007718ED"/>
    <w:rsid w:val="0077249F"/>
    <w:rsid w:val="00786F73"/>
    <w:rsid w:val="007A7271"/>
    <w:rsid w:val="007D1C45"/>
    <w:rsid w:val="007D6F7E"/>
    <w:rsid w:val="00811B21"/>
    <w:rsid w:val="008240EB"/>
    <w:rsid w:val="00827F68"/>
    <w:rsid w:val="008367D2"/>
    <w:rsid w:val="00837B34"/>
    <w:rsid w:val="00863DDF"/>
    <w:rsid w:val="00885F5D"/>
    <w:rsid w:val="00894266"/>
    <w:rsid w:val="008B1793"/>
    <w:rsid w:val="008B393A"/>
    <w:rsid w:val="008B7567"/>
    <w:rsid w:val="008D0902"/>
    <w:rsid w:val="008F4D69"/>
    <w:rsid w:val="00930423"/>
    <w:rsid w:val="00954C24"/>
    <w:rsid w:val="009B075A"/>
    <w:rsid w:val="009B6EFC"/>
    <w:rsid w:val="009C45E5"/>
    <w:rsid w:val="00A06CAD"/>
    <w:rsid w:val="00A12F2E"/>
    <w:rsid w:val="00A13814"/>
    <w:rsid w:val="00A15367"/>
    <w:rsid w:val="00A240A6"/>
    <w:rsid w:val="00A32185"/>
    <w:rsid w:val="00A60BDE"/>
    <w:rsid w:val="00A7243F"/>
    <w:rsid w:val="00A82C10"/>
    <w:rsid w:val="00AB0707"/>
    <w:rsid w:val="00AC3558"/>
    <w:rsid w:val="00AC72CC"/>
    <w:rsid w:val="00AD45B5"/>
    <w:rsid w:val="00AD739B"/>
    <w:rsid w:val="00AD7E29"/>
    <w:rsid w:val="00AE1CF1"/>
    <w:rsid w:val="00B108C2"/>
    <w:rsid w:val="00B13CF4"/>
    <w:rsid w:val="00B2212D"/>
    <w:rsid w:val="00B25627"/>
    <w:rsid w:val="00B3049D"/>
    <w:rsid w:val="00B313C3"/>
    <w:rsid w:val="00B438BA"/>
    <w:rsid w:val="00B55CFE"/>
    <w:rsid w:val="00B63E8A"/>
    <w:rsid w:val="00B644FA"/>
    <w:rsid w:val="00B95C05"/>
    <w:rsid w:val="00BA17C4"/>
    <w:rsid w:val="00BA7624"/>
    <w:rsid w:val="00BA7ED4"/>
    <w:rsid w:val="00BB6C5B"/>
    <w:rsid w:val="00BB70D3"/>
    <w:rsid w:val="00BC3E37"/>
    <w:rsid w:val="00BD3E1B"/>
    <w:rsid w:val="00BD6FE4"/>
    <w:rsid w:val="00BF17B7"/>
    <w:rsid w:val="00BF6302"/>
    <w:rsid w:val="00C076B4"/>
    <w:rsid w:val="00C13EED"/>
    <w:rsid w:val="00C36F54"/>
    <w:rsid w:val="00C51CB8"/>
    <w:rsid w:val="00C739A7"/>
    <w:rsid w:val="00C829C1"/>
    <w:rsid w:val="00C84E25"/>
    <w:rsid w:val="00C856FE"/>
    <w:rsid w:val="00C90AA0"/>
    <w:rsid w:val="00C93A5A"/>
    <w:rsid w:val="00C9651A"/>
    <w:rsid w:val="00CB0D88"/>
    <w:rsid w:val="00CB7EE1"/>
    <w:rsid w:val="00CD5DBD"/>
    <w:rsid w:val="00CF360C"/>
    <w:rsid w:val="00D23B82"/>
    <w:rsid w:val="00D41640"/>
    <w:rsid w:val="00D53D3C"/>
    <w:rsid w:val="00D721F5"/>
    <w:rsid w:val="00D7369E"/>
    <w:rsid w:val="00D75A51"/>
    <w:rsid w:val="00DB4DC3"/>
    <w:rsid w:val="00DD7CF2"/>
    <w:rsid w:val="00E205BD"/>
    <w:rsid w:val="00E25705"/>
    <w:rsid w:val="00E3788B"/>
    <w:rsid w:val="00E45E64"/>
    <w:rsid w:val="00E50445"/>
    <w:rsid w:val="00E65203"/>
    <w:rsid w:val="00E65C1C"/>
    <w:rsid w:val="00E66518"/>
    <w:rsid w:val="00E71274"/>
    <w:rsid w:val="00E75BE6"/>
    <w:rsid w:val="00E81394"/>
    <w:rsid w:val="00E8407C"/>
    <w:rsid w:val="00E90E44"/>
    <w:rsid w:val="00E93201"/>
    <w:rsid w:val="00E943F3"/>
    <w:rsid w:val="00ED5C57"/>
    <w:rsid w:val="00EE7552"/>
    <w:rsid w:val="00EE7A35"/>
    <w:rsid w:val="00F10F2D"/>
    <w:rsid w:val="00F1743F"/>
    <w:rsid w:val="00F17AE7"/>
    <w:rsid w:val="00F24F83"/>
    <w:rsid w:val="00F57BA6"/>
    <w:rsid w:val="00F62090"/>
    <w:rsid w:val="00F65C04"/>
    <w:rsid w:val="00F82C46"/>
    <w:rsid w:val="00F97A08"/>
    <w:rsid w:val="00FB2A1D"/>
    <w:rsid w:val="00FB7EFF"/>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B0AC4C"/>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335"/>
    <w:rPr>
      <w:rFonts w:ascii="Arial" w:hAnsi="Arial" w:cs="Arial"/>
      <w:sz w:val="24"/>
      <w:szCs w:val="24"/>
      <w:lang w:eastAsia="en-US"/>
    </w:rPr>
  </w:style>
  <w:style w:type="paragraph" w:styleId="Heading1">
    <w:name w:val="heading 1"/>
    <w:basedOn w:val="Normal"/>
    <w:next w:val="Normal"/>
    <w:qFormat/>
    <w:rsid w:val="006E0761"/>
    <w:pPr>
      <w:keepNext/>
      <w:widowControl w:val="0"/>
      <w:ind w:left="1944"/>
      <w:jc w:val="center"/>
      <w:outlineLvl w:val="0"/>
    </w:pPr>
    <w:rPr>
      <w:i/>
      <w:color w:val="000000"/>
      <w:spacing w:val="5"/>
      <w:sz w:val="22"/>
      <w:szCs w:val="20"/>
    </w:rPr>
  </w:style>
  <w:style w:type="paragraph" w:styleId="Heading2">
    <w:name w:val="heading 2"/>
    <w:basedOn w:val="Normal"/>
    <w:next w:val="Normal"/>
    <w:qFormat/>
    <w:rsid w:val="006E0761"/>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rsid w:val="007D6F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761"/>
    <w:pPr>
      <w:tabs>
        <w:tab w:val="center" w:pos="4153"/>
        <w:tab w:val="right" w:pos="8306"/>
      </w:tabs>
    </w:pPr>
  </w:style>
  <w:style w:type="paragraph" w:styleId="Footer">
    <w:name w:val="footer"/>
    <w:basedOn w:val="Normal"/>
    <w:link w:val="FooterChar"/>
    <w:rsid w:val="006E0761"/>
    <w:pPr>
      <w:tabs>
        <w:tab w:val="center" w:pos="4153"/>
        <w:tab w:val="right" w:pos="8306"/>
      </w:tabs>
    </w:pPr>
  </w:style>
  <w:style w:type="paragraph" w:customStyle="1" w:styleId="Style1">
    <w:name w:val="Style 1"/>
    <w:basedOn w:val="Normal"/>
    <w:rsid w:val="006E0761"/>
    <w:pPr>
      <w:widowControl w:val="0"/>
      <w:spacing w:after="108"/>
      <w:jc w:val="center"/>
    </w:pPr>
    <w:rPr>
      <w:noProof/>
      <w:color w:val="000000"/>
      <w:sz w:val="20"/>
      <w:szCs w:val="20"/>
    </w:rPr>
  </w:style>
  <w:style w:type="character" w:styleId="Hyperlink">
    <w:name w:val="Hyperlink"/>
    <w:basedOn w:val="DefaultParagraphFont"/>
    <w:rsid w:val="002E678D"/>
    <w:rPr>
      <w:color w:val="0000FF"/>
      <w:u w:val="single"/>
    </w:rPr>
  </w:style>
  <w:style w:type="paragraph" w:styleId="BalloonText">
    <w:name w:val="Balloon Text"/>
    <w:basedOn w:val="Normal"/>
    <w:link w:val="BalloonTextChar"/>
    <w:rsid w:val="007A7271"/>
    <w:rPr>
      <w:rFonts w:ascii="Tahoma" w:hAnsi="Tahoma" w:cs="Tahoma"/>
      <w:sz w:val="16"/>
      <w:szCs w:val="16"/>
    </w:rPr>
  </w:style>
  <w:style w:type="character" w:customStyle="1" w:styleId="BalloonTextChar">
    <w:name w:val="Balloon Text Char"/>
    <w:basedOn w:val="DefaultParagraphFont"/>
    <w:link w:val="BalloonText"/>
    <w:rsid w:val="007A7271"/>
    <w:rPr>
      <w:rFonts w:ascii="Tahoma" w:hAnsi="Tahoma" w:cs="Tahoma"/>
      <w:sz w:val="16"/>
      <w:szCs w:val="16"/>
      <w:lang w:eastAsia="en-US"/>
    </w:rPr>
  </w:style>
  <w:style w:type="paragraph" w:styleId="ListParagraph">
    <w:name w:val="List Paragraph"/>
    <w:basedOn w:val="Normal"/>
    <w:uiPriority w:val="34"/>
    <w:qFormat/>
    <w:rsid w:val="00062335"/>
    <w:pPr>
      <w:ind w:left="720"/>
      <w:contextualSpacing/>
    </w:pPr>
  </w:style>
  <w:style w:type="character" w:customStyle="1" w:styleId="FooterChar">
    <w:name w:val="Footer Char"/>
    <w:basedOn w:val="DefaultParagraphFont"/>
    <w:link w:val="Footer"/>
    <w:rsid w:val="00173097"/>
    <w:rPr>
      <w:rFonts w:ascii="Arial" w:hAnsi="Arial" w:cs="Arial"/>
      <w:sz w:val="24"/>
      <w:szCs w:val="24"/>
      <w:lang w:eastAsia="en-US"/>
    </w:rPr>
  </w:style>
  <w:style w:type="character" w:customStyle="1" w:styleId="Heading3Char">
    <w:name w:val="Heading 3 Char"/>
    <w:basedOn w:val="DefaultParagraphFont"/>
    <w:link w:val="Heading3"/>
    <w:semiHidden/>
    <w:rsid w:val="007D6F7E"/>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D721F5"/>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72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arless.org/en/campaigns/county-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Office@stjosephs.uk.net" TargetMode="External"/><Relationship Id="rId2" Type="http://schemas.openxmlformats.org/officeDocument/2006/relationships/hyperlink" Target="mailto:Office@stjosephs.uk.ne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0998-8FC3-4EC4-A1A3-10DA9AB9D187}">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4.xml><?xml version="1.0" encoding="utf-8"?>
<ds:datastoreItem xmlns:ds="http://schemas.openxmlformats.org/officeDocument/2006/customXml" ds:itemID="{B8452496-44D7-45CC-B16F-6FDC7525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1</Pages>
  <Words>198</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1309</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 Thompson</cp:lastModifiedBy>
  <cp:revision>2</cp:revision>
  <cp:lastPrinted>2020-03-04T14:10:00Z</cp:lastPrinted>
  <dcterms:created xsi:type="dcterms:W3CDTF">2020-03-04T15:36:00Z</dcterms:created>
  <dcterms:modified xsi:type="dcterms:W3CDTF">2020-03-04T15:36:00Z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